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E410C" w:rsidRPr="009C0C65" w:rsidRDefault="00154A55" w:rsidP="009C0C65">
      <w:pPr>
        <w:pStyle w:val="a3"/>
        <w:jc w:val="center"/>
        <w:rPr>
          <w:sz w:val="40"/>
          <w:szCs w:val="40"/>
        </w:rPr>
      </w:pPr>
      <w:r w:rsidRPr="00154A5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9" type="#_x0000_t75" style="position:absolute;left:0;text-align:left;margin-left:-57.9pt;margin-top:-37.5pt;width:422.7pt;height:598pt;z-index:-251641344">
            <v:imagedata r:id="rId8" o:title="Обложка 001"/>
          </v:shape>
        </w:pict>
      </w:r>
    </w:p>
    <w:p w:rsidR="008E410C" w:rsidRPr="009C0C65" w:rsidRDefault="008E410C" w:rsidP="009C0C65">
      <w:pPr>
        <w:overflowPunct/>
        <w:autoSpaceDE/>
        <w:autoSpaceDN/>
        <w:adjustRightInd/>
        <w:spacing w:after="200" w:line="276" w:lineRule="auto"/>
        <w:jc w:val="center"/>
        <w:textAlignment w:val="auto"/>
        <w:rPr>
          <w:b/>
          <w:sz w:val="24"/>
          <w:szCs w:val="24"/>
        </w:rPr>
      </w:pPr>
      <w:r w:rsidRPr="009C0C65">
        <w:br w:type="page"/>
      </w:r>
      <w:r w:rsidRPr="009C0C65">
        <w:rPr>
          <w:b/>
          <w:sz w:val="24"/>
          <w:szCs w:val="24"/>
        </w:rPr>
        <w:lastRenderedPageBreak/>
        <w:t>Основная деятельность Учреждения.</w:t>
      </w:r>
    </w:p>
    <w:p w:rsidR="008E410C" w:rsidRPr="009C0C65" w:rsidRDefault="008E410C" w:rsidP="009C0C65">
      <w:pPr>
        <w:pStyle w:val="Default"/>
        <w:ind w:firstLine="567"/>
        <w:jc w:val="both"/>
      </w:pPr>
      <w:r w:rsidRPr="009C0C65">
        <w:t>Предметом и целью деятельности Учреждения является выполнение государственных полномочий по предоставлению мер социальной поддержки отдельным категориям граждан в соответствии с действующим законодательством Российской Федерации</w:t>
      </w:r>
      <w:r w:rsidRPr="009C0C65">
        <w:rPr>
          <w:vanish/>
        </w:rPr>
        <w:t>оссийской ФедерацииРо</w:t>
      </w:r>
      <w:r w:rsidRPr="009C0C65">
        <w:t>.</w:t>
      </w:r>
    </w:p>
    <w:p w:rsidR="008E410C" w:rsidRPr="009C0C65" w:rsidRDefault="008E410C" w:rsidP="009C0C65">
      <w:pPr>
        <w:pStyle w:val="Default"/>
        <w:ind w:firstLine="567"/>
        <w:jc w:val="both"/>
      </w:pPr>
      <w:r w:rsidRPr="009C0C65">
        <w:t>Предоставление государственных услуг в сфере социальной защиты населения на территории города Владимира осуществляется в отделах социальной защиты населения (Ленинский, Октябрьский и Фрунзенский) и</w:t>
      </w:r>
      <w:r w:rsidR="00280F7F" w:rsidRPr="009C0C65">
        <w:t xml:space="preserve"> </w:t>
      </w:r>
      <w:r w:rsidRPr="009C0C65">
        <w:t>в отделе по предоставлению гражданам жилищных субсидий.</w:t>
      </w:r>
    </w:p>
    <w:p w:rsidR="008E410C" w:rsidRPr="009C0C65" w:rsidRDefault="008E410C" w:rsidP="009C0C65">
      <w:pPr>
        <w:pStyle w:val="Default"/>
        <w:ind w:firstLine="567"/>
        <w:jc w:val="both"/>
      </w:pPr>
      <w:r w:rsidRPr="009C0C65">
        <w:t>Ежедневно отделы принимают около 500 человек. Прием осуществляется в рабочие дни с 8.00 до 16.00, без перерыва, в том числе по предварительной записи.</w:t>
      </w:r>
    </w:p>
    <w:p w:rsidR="008E410C" w:rsidRPr="009C0C65" w:rsidRDefault="008E410C" w:rsidP="009C0C65">
      <w:pPr>
        <w:pStyle w:val="Default"/>
        <w:ind w:firstLine="567"/>
        <w:jc w:val="both"/>
      </w:pPr>
    </w:p>
    <w:p w:rsidR="008E410C" w:rsidRPr="009C0C65" w:rsidRDefault="008E410C" w:rsidP="009C0C65">
      <w:pPr>
        <w:pStyle w:val="Default"/>
        <w:ind w:firstLine="567"/>
        <w:jc w:val="center"/>
      </w:pPr>
      <w:r w:rsidRPr="009C0C65">
        <w:rPr>
          <w:b/>
          <w:bCs/>
        </w:rPr>
        <w:t>Обеспечение информационной открытости.</w:t>
      </w:r>
    </w:p>
    <w:p w:rsidR="008E410C" w:rsidRPr="009C0C65" w:rsidRDefault="008E410C" w:rsidP="009C0C65">
      <w:pPr>
        <w:ind w:firstLine="709"/>
        <w:rPr>
          <w:sz w:val="24"/>
          <w:szCs w:val="24"/>
        </w:rPr>
      </w:pPr>
      <w:r w:rsidRPr="009C0C65">
        <w:rPr>
          <w:sz w:val="24"/>
          <w:szCs w:val="24"/>
        </w:rPr>
        <w:t>В прошедшем году в сети Интернет продолжил функционирование и развитие Интернет – сайт Учреждения.  В период с сентября по ноябрь 2018</w:t>
      </w:r>
      <w:r w:rsidR="001F6658">
        <w:rPr>
          <w:sz w:val="24"/>
          <w:szCs w:val="24"/>
        </w:rPr>
        <w:t xml:space="preserve"> </w:t>
      </w:r>
      <w:r w:rsidRPr="009C0C65">
        <w:rPr>
          <w:sz w:val="24"/>
          <w:szCs w:val="24"/>
        </w:rPr>
        <w:t>г. была проведена работа по переходу на новую платформу управления сайтом 1С-Битрикс, с переносом на нее основного контента. Сайт создан и сопровождается с целью повышения информированности граждан в области защиты их социальных интересов, оперативного доступа к информации в части социальной поддержки, а также принимаемых решений и проводимых мероприятий.</w:t>
      </w:r>
    </w:p>
    <w:p w:rsidR="008E410C" w:rsidRPr="009C0C65" w:rsidRDefault="008E410C" w:rsidP="009C0C65">
      <w:pPr>
        <w:ind w:firstLine="708"/>
        <w:rPr>
          <w:sz w:val="24"/>
          <w:szCs w:val="24"/>
        </w:rPr>
      </w:pPr>
      <w:r w:rsidRPr="009C0C65">
        <w:rPr>
          <w:sz w:val="24"/>
          <w:szCs w:val="24"/>
        </w:rPr>
        <w:t>Спросом пользуется у населения раздел сайта «Вопрос - ответ» (в 2018 году поступило 88 обращений). Общее число посетителей сайта составило 88752 человек.</w:t>
      </w:r>
    </w:p>
    <w:p w:rsidR="008E410C" w:rsidRPr="009C0C65" w:rsidRDefault="008E410C" w:rsidP="009C0C65">
      <w:pPr>
        <w:ind w:firstLine="708"/>
        <w:rPr>
          <w:sz w:val="24"/>
          <w:szCs w:val="24"/>
        </w:rPr>
      </w:pPr>
      <w:r w:rsidRPr="009C0C65">
        <w:rPr>
          <w:sz w:val="24"/>
          <w:szCs w:val="24"/>
        </w:rPr>
        <w:t>За 2018</w:t>
      </w:r>
      <w:r w:rsidR="007C2DFF">
        <w:rPr>
          <w:sz w:val="24"/>
          <w:szCs w:val="24"/>
        </w:rPr>
        <w:t xml:space="preserve"> </w:t>
      </w:r>
      <w:r w:rsidRPr="009C0C65">
        <w:rPr>
          <w:sz w:val="24"/>
          <w:szCs w:val="24"/>
        </w:rPr>
        <w:t>г</w:t>
      </w:r>
      <w:r w:rsidR="007C2DFF">
        <w:rPr>
          <w:sz w:val="24"/>
          <w:szCs w:val="24"/>
        </w:rPr>
        <w:t xml:space="preserve">од </w:t>
      </w:r>
      <w:r w:rsidRPr="009C0C65">
        <w:rPr>
          <w:sz w:val="24"/>
          <w:szCs w:val="24"/>
        </w:rPr>
        <w:t>в разделе «Главные новости» размещено 204 статьи.</w:t>
      </w:r>
    </w:p>
    <w:p w:rsidR="008E410C" w:rsidRPr="009C0C65" w:rsidRDefault="008E410C" w:rsidP="009C0C65">
      <w:pPr>
        <w:ind w:firstLine="567"/>
        <w:rPr>
          <w:sz w:val="24"/>
          <w:szCs w:val="24"/>
        </w:rPr>
      </w:pPr>
      <w:r w:rsidRPr="009C0C65">
        <w:rPr>
          <w:sz w:val="24"/>
          <w:szCs w:val="24"/>
        </w:rPr>
        <w:t>Для удобства клиентов учреждения на сайте функционирует сервис эл</w:t>
      </w:r>
      <w:r w:rsidR="00280F7F" w:rsidRPr="009C0C65">
        <w:rPr>
          <w:sz w:val="24"/>
          <w:szCs w:val="24"/>
        </w:rPr>
        <w:t>е</w:t>
      </w:r>
      <w:r w:rsidRPr="009C0C65">
        <w:rPr>
          <w:sz w:val="24"/>
          <w:szCs w:val="24"/>
        </w:rPr>
        <w:t>ктронной записи на прием.  Так за 2018 год указанным сервисом воспользовалось 3069 человек, что на 14% больше по сравнению с 2017г.</w:t>
      </w:r>
    </w:p>
    <w:p w:rsidR="008E410C" w:rsidRPr="009C0C65" w:rsidRDefault="008E410C" w:rsidP="009C0C65">
      <w:pPr>
        <w:pStyle w:val="Default"/>
        <w:ind w:firstLine="567"/>
        <w:jc w:val="both"/>
        <w:rPr>
          <w:b/>
        </w:rPr>
      </w:pPr>
    </w:p>
    <w:p w:rsidR="008E410C" w:rsidRPr="009C0C65" w:rsidRDefault="008E410C" w:rsidP="009C0C65">
      <w:pPr>
        <w:pStyle w:val="Default"/>
        <w:ind w:firstLine="567"/>
        <w:jc w:val="both"/>
        <w:rPr>
          <w:b/>
        </w:rPr>
      </w:pPr>
      <w:r w:rsidRPr="009C0C65">
        <w:rPr>
          <w:b/>
        </w:rPr>
        <w:t>Пункт подтверждения простой электронной подписи.</w:t>
      </w:r>
    </w:p>
    <w:p w:rsidR="008E410C" w:rsidRPr="009C0C65" w:rsidRDefault="008E410C" w:rsidP="009C0C65">
      <w:pPr>
        <w:pStyle w:val="Default"/>
        <w:ind w:firstLine="567"/>
        <w:jc w:val="both"/>
        <w:rPr>
          <w:b/>
        </w:rPr>
      </w:pPr>
    </w:p>
    <w:p w:rsidR="008E410C" w:rsidRPr="009C0C65" w:rsidRDefault="008E410C" w:rsidP="009C0C65">
      <w:pPr>
        <w:pStyle w:val="Default"/>
        <w:ind w:firstLine="567"/>
        <w:jc w:val="both"/>
      </w:pPr>
      <w:r w:rsidRPr="009C0C65">
        <w:t>В настоящее время на базе Учреждения функционирует 3 пункта подтверждения простой электронной подписи (ППЭП). Следует отметить, что они  востребованы у населения, так за 2018 год услугой регистрации на портале и (или) подтверждения простой электронной подписи воспользовались 4199 человек.</w:t>
      </w:r>
    </w:p>
    <w:p w:rsidR="008E410C" w:rsidRPr="009C0C65" w:rsidRDefault="008E410C" w:rsidP="009C0C65">
      <w:pPr>
        <w:pStyle w:val="Default"/>
        <w:ind w:firstLine="567"/>
        <w:jc w:val="both"/>
      </w:pPr>
      <w:r w:rsidRPr="009C0C65">
        <w:t xml:space="preserve"> </w:t>
      </w:r>
    </w:p>
    <w:p w:rsidR="008E410C" w:rsidRPr="009C0C65" w:rsidRDefault="008E410C" w:rsidP="009C0C65">
      <w:pPr>
        <w:pStyle w:val="Default"/>
        <w:jc w:val="both"/>
      </w:pPr>
    </w:p>
    <w:p w:rsidR="008E410C" w:rsidRPr="009C0C65" w:rsidRDefault="008E410C" w:rsidP="009C0C65">
      <w:pPr>
        <w:pStyle w:val="Default"/>
        <w:ind w:firstLine="142"/>
        <w:jc w:val="both"/>
        <w:rPr>
          <w:b/>
        </w:rPr>
      </w:pPr>
    </w:p>
    <w:p w:rsidR="008E410C" w:rsidRPr="009C0C65" w:rsidRDefault="008E410C" w:rsidP="009C0C65">
      <w:pPr>
        <w:pStyle w:val="Default"/>
        <w:ind w:firstLine="142"/>
        <w:jc w:val="both"/>
        <w:rPr>
          <w:b/>
        </w:rPr>
      </w:pPr>
    </w:p>
    <w:p w:rsidR="008E410C" w:rsidRPr="009C0C65" w:rsidRDefault="00154A55" w:rsidP="009C0C65">
      <w:pPr>
        <w:pStyle w:val="Default"/>
        <w:ind w:firstLine="142"/>
        <w:jc w:val="both"/>
        <w:rPr>
          <w:b/>
        </w:rPr>
      </w:pPr>
      <w:r w:rsidRPr="00154A55">
        <w:rPr>
          <w:noProof/>
          <w:lang w:eastAsia="ru-RU"/>
        </w:rPr>
        <w:pict>
          <v:shape id="_x0000_s1027" type="#_x0000_t75" alt="" style="position:absolute;left:0;text-align:left;margin-left:8.05pt;margin-top:181.85pt;width:313.5pt;height:201.75pt;z-index:251651584;mso-position-horizontal-relative:margin;mso-position-vertical-relative:margin">
            <v:imagedata r:id="rId9" o:title=""/>
            <w10:wrap type="square" anchorx="margin" anchory="margin"/>
          </v:shape>
        </w:pict>
      </w:r>
    </w:p>
    <w:p w:rsidR="008E410C" w:rsidRPr="009C0C65" w:rsidRDefault="008E410C" w:rsidP="009C0C65">
      <w:pPr>
        <w:pStyle w:val="Default"/>
        <w:ind w:firstLine="142"/>
        <w:jc w:val="both"/>
        <w:rPr>
          <w:b/>
        </w:rPr>
      </w:pPr>
    </w:p>
    <w:tbl>
      <w:tblPr>
        <w:tblpPr w:leftFromText="180" w:rightFromText="180" w:vertAnchor="page" w:horzAnchor="margin" w:tblpY="1681"/>
        <w:tblW w:w="6815" w:type="dxa"/>
        <w:tblLook w:val="00A0"/>
      </w:tblPr>
      <w:tblGrid>
        <w:gridCol w:w="619"/>
        <w:gridCol w:w="3383"/>
        <w:gridCol w:w="1571"/>
        <w:gridCol w:w="1242"/>
      </w:tblGrid>
      <w:tr w:rsidR="008E410C" w:rsidRPr="009C0C65" w:rsidTr="00280F7F">
        <w:trPr>
          <w:trHeight w:val="779"/>
        </w:trPr>
        <w:tc>
          <w:tcPr>
            <w:tcW w:w="619" w:type="dxa"/>
            <w:tcBorders>
              <w:top w:val="single" w:sz="4" w:space="0" w:color="auto"/>
              <w:left w:val="single" w:sz="4" w:space="0" w:color="auto"/>
              <w:bottom w:val="single" w:sz="4" w:space="0" w:color="auto"/>
              <w:right w:val="single" w:sz="4" w:space="0" w:color="auto"/>
            </w:tcBorders>
            <w:shd w:val="clear" w:color="000000" w:fill="C5BE97"/>
            <w:noWrap/>
            <w:vAlign w:val="bottom"/>
          </w:tcPr>
          <w:p w:rsidR="008E410C" w:rsidRPr="009C0C65" w:rsidRDefault="008E410C" w:rsidP="009C0C65">
            <w:pPr>
              <w:jc w:val="center"/>
              <w:rPr>
                <w:color w:val="000000"/>
                <w:sz w:val="22"/>
                <w:szCs w:val="22"/>
              </w:rPr>
            </w:pPr>
          </w:p>
        </w:tc>
        <w:tc>
          <w:tcPr>
            <w:tcW w:w="3383" w:type="dxa"/>
            <w:tcBorders>
              <w:top w:val="single" w:sz="4" w:space="0" w:color="auto"/>
              <w:left w:val="nil"/>
              <w:bottom w:val="single" w:sz="4" w:space="0" w:color="auto"/>
              <w:right w:val="single" w:sz="4" w:space="0" w:color="auto"/>
            </w:tcBorders>
            <w:shd w:val="clear" w:color="000000" w:fill="C5BE97"/>
            <w:noWrap/>
            <w:vAlign w:val="bottom"/>
          </w:tcPr>
          <w:p w:rsidR="008E410C" w:rsidRPr="009C0C65" w:rsidRDefault="008E410C" w:rsidP="009C0C65">
            <w:pPr>
              <w:jc w:val="center"/>
              <w:rPr>
                <w:color w:val="000000"/>
                <w:sz w:val="22"/>
                <w:szCs w:val="22"/>
              </w:rPr>
            </w:pPr>
            <w:r w:rsidRPr="009C0C65">
              <w:rPr>
                <w:color w:val="000000"/>
                <w:sz w:val="22"/>
                <w:szCs w:val="22"/>
              </w:rPr>
              <w:t xml:space="preserve">Информация по выплатам за 2018 год </w:t>
            </w:r>
          </w:p>
          <w:p w:rsidR="008E410C" w:rsidRPr="009C0C65" w:rsidRDefault="008E410C" w:rsidP="009C0C65">
            <w:pPr>
              <w:rPr>
                <w:color w:val="000000"/>
                <w:sz w:val="22"/>
                <w:szCs w:val="22"/>
              </w:rPr>
            </w:pPr>
            <w:r w:rsidRPr="009C0C65">
              <w:rPr>
                <w:color w:val="000000"/>
                <w:sz w:val="22"/>
                <w:szCs w:val="22"/>
              </w:rPr>
              <w:t> </w:t>
            </w:r>
          </w:p>
        </w:tc>
        <w:tc>
          <w:tcPr>
            <w:tcW w:w="2813" w:type="dxa"/>
            <w:gridSpan w:val="2"/>
            <w:tcBorders>
              <w:top w:val="single" w:sz="8" w:space="0" w:color="auto"/>
              <w:left w:val="single" w:sz="4" w:space="0" w:color="auto"/>
              <w:bottom w:val="single" w:sz="4" w:space="0" w:color="auto"/>
              <w:right w:val="single" w:sz="8" w:space="0" w:color="000000"/>
            </w:tcBorders>
            <w:shd w:val="clear" w:color="000000" w:fill="C5BE97"/>
            <w:noWrap/>
            <w:vAlign w:val="center"/>
          </w:tcPr>
          <w:p w:rsidR="008E410C" w:rsidRPr="009C0C65" w:rsidRDefault="008E410C" w:rsidP="009C0C65">
            <w:pPr>
              <w:jc w:val="center"/>
              <w:rPr>
                <w:color w:val="000000"/>
                <w:sz w:val="22"/>
                <w:szCs w:val="22"/>
                <w:lang w:val="en-US"/>
              </w:rPr>
            </w:pPr>
            <w:r w:rsidRPr="009C0C65">
              <w:rPr>
                <w:color w:val="000000"/>
                <w:sz w:val="22"/>
                <w:szCs w:val="22"/>
              </w:rPr>
              <w:t>на 01.01.201</w:t>
            </w:r>
            <w:r w:rsidRPr="009C0C65">
              <w:rPr>
                <w:color w:val="000000"/>
                <w:sz w:val="22"/>
                <w:szCs w:val="22"/>
                <w:lang w:val="en-US"/>
              </w:rPr>
              <w:t>9</w:t>
            </w:r>
          </w:p>
        </w:tc>
      </w:tr>
      <w:tr w:rsidR="008E410C" w:rsidRPr="009C0C65" w:rsidTr="00280F7F">
        <w:trPr>
          <w:trHeight w:val="390"/>
        </w:trPr>
        <w:tc>
          <w:tcPr>
            <w:tcW w:w="619" w:type="dxa"/>
            <w:tcBorders>
              <w:top w:val="single" w:sz="4" w:space="0" w:color="auto"/>
              <w:left w:val="single" w:sz="4" w:space="0" w:color="auto"/>
              <w:bottom w:val="single" w:sz="4" w:space="0" w:color="auto"/>
              <w:right w:val="single" w:sz="4" w:space="0" w:color="auto"/>
            </w:tcBorders>
            <w:noWrap/>
            <w:vAlign w:val="center"/>
          </w:tcPr>
          <w:p w:rsidR="008E410C" w:rsidRPr="009C0C65" w:rsidRDefault="008E410C" w:rsidP="009C0C65">
            <w:pPr>
              <w:jc w:val="center"/>
              <w:rPr>
                <w:b/>
                <w:bCs/>
                <w:i/>
                <w:iCs/>
                <w:color w:val="000000"/>
                <w:sz w:val="22"/>
                <w:szCs w:val="22"/>
              </w:rPr>
            </w:pPr>
            <w:r w:rsidRPr="009C0C65">
              <w:rPr>
                <w:b/>
                <w:bCs/>
                <w:i/>
                <w:iCs/>
                <w:color w:val="000000"/>
                <w:sz w:val="22"/>
                <w:szCs w:val="22"/>
              </w:rPr>
              <w:t>№</w:t>
            </w:r>
            <w:r w:rsidRPr="009C0C65">
              <w:rPr>
                <w:b/>
                <w:bCs/>
                <w:i/>
                <w:iCs/>
                <w:color w:val="000000"/>
                <w:sz w:val="22"/>
                <w:szCs w:val="22"/>
                <w:lang w:val="en-US"/>
              </w:rPr>
              <w:t>№</w:t>
            </w:r>
            <w:r w:rsidRPr="009C0C65">
              <w:rPr>
                <w:b/>
                <w:bCs/>
                <w:i/>
                <w:iCs/>
                <w:color w:val="000000"/>
                <w:sz w:val="22"/>
                <w:szCs w:val="22"/>
              </w:rPr>
              <w:t xml:space="preserve"> п/п</w:t>
            </w:r>
          </w:p>
        </w:tc>
        <w:tc>
          <w:tcPr>
            <w:tcW w:w="3383" w:type="dxa"/>
            <w:tcBorders>
              <w:top w:val="single" w:sz="4" w:space="0" w:color="auto"/>
              <w:left w:val="nil"/>
              <w:bottom w:val="single" w:sz="4" w:space="0" w:color="auto"/>
              <w:right w:val="nil"/>
            </w:tcBorders>
            <w:noWrap/>
            <w:vAlign w:val="center"/>
          </w:tcPr>
          <w:p w:rsidR="008E410C" w:rsidRPr="009C0C65" w:rsidRDefault="008E410C" w:rsidP="009C0C65">
            <w:pPr>
              <w:jc w:val="center"/>
              <w:rPr>
                <w:b/>
                <w:bCs/>
                <w:i/>
                <w:iCs/>
                <w:color w:val="000000"/>
                <w:sz w:val="22"/>
                <w:szCs w:val="22"/>
              </w:rPr>
            </w:pPr>
            <w:r w:rsidRPr="009C0C65">
              <w:rPr>
                <w:b/>
                <w:bCs/>
                <w:i/>
                <w:iCs/>
                <w:color w:val="000000"/>
                <w:sz w:val="22"/>
                <w:szCs w:val="22"/>
              </w:rPr>
              <w:t>Наименование выплаты</w:t>
            </w:r>
          </w:p>
        </w:tc>
        <w:tc>
          <w:tcPr>
            <w:tcW w:w="1571" w:type="dxa"/>
            <w:tcBorders>
              <w:top w:val="single" w:sz="4" w:space="0" w:color="auto"/>
              <w:left w:val="single" w:sz="8" w:space="0" w:color="auto"/>
              <w:bottom w:val="single" w:sz="4" w:space="0" w:color="auto"/>
              <w:right w:val="single" w:sz="4" w:space="0" w:color="auto"/>
            </w:tcBorders>
            <w:noWrap/>
            <w:vAlign w:val="center"/>
          </w:tcPr>
          <w:p w:rsidR="008E410C" w:rsidRPr="009C0C65" w:rsidRDefault="008E410C" w:rsidP="009C0C65">
            <w:pPr>
              <w:jc w:val="center"/>
              <w:rPr>
                <w:b/>
                <w:bCs/>
                <w:i/>
                <w:iCs/>
                <w:color w:val="000000"/>
                <w:sz w:val="22"/>
                <w:szCs w:val="22"/>
              </w:rPr>
            </w:pPr>
            <w:r w:rsidRPr="009C0C65">
              <w:rPr>
                <w:b/>
                <w:bCs/>
                <w:i/>
                <w:iCs/>
                <w:color w:val="000000"/>
                <w:sz w:val="22"/>
                <w:szCs w:val="22"/>
              </w:rPr>
              <w:t>Численность</w:t>
            </w:r>
          </w:p>
        </w:tc>
        <w:tc>
          <w:tcPr>
            <w:tcW w:w="1242" w:type="dxa"/>
            <w:tcBorders>
              <w:top w:val="single" w:sz="4" w:space="0" w:color="auto"/>
              <w:left w:val="nil"/>
              <w:bottom w:val="single" w:sz="4" w:space="0" w:color="auto"/>
              <w:right w:val="single" w:sz="8" w:space="0" w:color="auto"/>
            </w:tcBorders>
            <w:noWrap/>
            <w:vAlign w:val="center"/>
          </w:tcPr>
          <w:p w:rsidR="008E410C" w:rsidRPr="009C0C65" w:rsidRDefault="008E410C" w:rsidP="009C0C65">
            <w:pPr>
              <w:jc w:val="center"/>
              <w:rPr>
                <w:b/>
                <w:bCs/>
                <w:i/>
                <w:iCs/>
                <w:color w:val="000000"/>
                <w:sz w:val="22"/>
                <w:szCs w:val="22"/>
              </w:rPr>
            </w:pPr>
            <w:r w:rsidRPr="009C0C65">
              <w:rPr>
                <w:b/>
                <w:bCs/>
                <w:i/>
                <w:iCs/>
                <w:color w:val="000000"/>
                <w:sz w:val="22"/>
                <w:szCs w:val="22"/>
              </w:rPr>
              <w:t>Сумма,</w:t>
            </w:r>
            <w:r w:rsidRPr="009C0C65">
              <w:rPr>
                <w:color w:val="000000"/>
                <w:sz w:val="22"/>
                <w:szCs w:val="22"/>
              </w:rPr>
              <w:t xml:space="preserve"> </w:t>
            </w:r>
            <w:r w:rsidRPr="009C0C65">
              <w:rPr>
                <w:b/>
                <w:i/>
                <w:color w:val="000000"/>
                <w:sz w:val="22"/>
                <w:szCs w:val="22"/>
              </w:rPr>
              <w:t>тыс.</w:t>
            </w:r>
            <w:r w:rsidR="00BA7BCB">
              <w:rPr>
                <w:b/>
                <w:i/>
                <w:color w:val="000000"/>
                <w:sz w:val="22"/>
                <w:szCs w:val="22"/>
              </w:rPr>
              <w:t xml:space="preserve"> </w:t>
            </w:r>
            <w:r w:rsidRPr="009C0C65">
              <w:rPr>
                <w:b/>
                <w:i/>
                <w:color w:val="000000"/>
                <w:sz w:val="22"/>
                <w:szCs w:val="22"/>
              </w:rPr>
              <w:t>руб.</w:t>
            </w:r>
          </w:p>
        </w:tc>
      </w:tr>
      <w:tr w:rsidR="008E410C" w:rsidRPr="009C0C65" w:rsidTr="009858F2">
        <w:trPr>
          <w:trHeight w:val="375"/>
        </w:trPr>
        <w:tc>
          <w:tcPr>
            <w:tcW w:w="619" w:type="dxa"/>
            <w:tcBorders>
              <w:top w:val="nil"/>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1</w:t>
            </w:r>
          </w:p>
        </w:tc>
        <w:tc>
          <w:tcPr>
            <w:tcW w:w="3383" w:type="dxa"/>
            <w:tcBorders>
              <w:top w:val="nil"/>
              <w:left w:val="nil"/>
              <w:bottom w:val="single" w:sz="4" w:space="0" w:color="auto"/>
              <w:right w:val="nil"/>
            </w:tcBorders>
            <w:noWrap/>
            <w:vAlign w:val="bottom"/>
          </w:tcPr>
          <w:p w:rsidR="008E410C" w:rsidRPr="009C0C65" w:rsidRDefault="008E410C" w:rsidP="009C0C65">
            <w:pPr>
              <w:jc w:val="left"/>
              <w:rPr>
                <w:color w:val="000000"/>
                <w:sz w:val="22"/>
                <w:szCs w:val="22"/>
              </w:rPr>
            </w:pPr>
            <w:r w:rsidRPr="009C0C65">
              <w:rPr>
                <w:color w:val="000000"/>
                <w:sz w:val="22"/>
                <w:szCs w:val="22"/>
              </w:rPr>
              <w:t>Компенсация расходов на уплату взноса на капитальный ремонт</w:t>
            </w:r>
          </w:p>
        </w:tc>
        <w:tc>
          <w:tcPr>
            <w:tcW w:w="1571" w:type="dxa"/>
            <w:tcBorders>
              <w:top w:val="nil"/>
              <w:left w:val="single" w:sz="8"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6050</w:t>
            </w:r>
          </w:p>
        </w:tc>
        <w:tc>
          <w:tcPr>
            <w:tcW w:w="1242" w:type="dxa"/>
            <w:tcBorders>
              <w:top w:val="nil"/>
              <w:left w:val="nil"/>
              <w:bottom w:val="single" w:sz="4" w:space="0" w:color="auto"/>
              <w:right w:val="single" w:sz="4" w:space="0" w:color="auto"/>
            </w:tcBorders>
            <w:shd w:val="clear" w:color="000000" w:fill="FFFFFF"/>
            <w:noWrap/>
          </w:tcPr>
          <w:p w:rsidR="008E410C" w:rsidRPr="009C0C65" w:rsidRDefault="008E410C" w:rsidP="009C0C65">
            <w:pPr>
              <w:jc w:val="center"/>
              <w:rPr>
                <w:color w:val="000000"/>
                <w:sz w:val="22"/>
                <w:szCs w:val="22"/>
              </w:rPr>
            </w:pPr>
            <w:r w:rsidRPr="009C0C65">
              <w:rPr>
                <w:color w:val="000000"/>
                <w:sz w:val="22"/>
                <w:szCs w:val="22"/>
              </w:rPr>
              <w:t>8439,16</w:t>
            </w:r>
          </w:p>
        </w:tc>
      </w:tr>
      <w:tr w:rsidR="008E410C" w:rsidRPr="009C0C65" w:rsidTr="009858F2">
        <w:trPr>
          <w:trHeight w:val="375"/>
        </w:trPr>
        <w:tc>
          <w:tcPr>
            <w:tcW w:w="619" w:type="dxa"/>
            <w:tcBorders>
              <w:top w:val="nil"/>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2</w:t>
            </w:r>
          </w:p>
        </w:tc>
        <w:tc>
          <w:tcPr>
            <w:tcW w:w="3383" w:type="dxa"/>
            <w:tcBorders>
              <w:top w:val="nil"/>
              <w:left w:val="nil"/>
              <w:bottom w:val="single" w:sz="4" w:space="0" w:color="auto"/>
              <w:right w:val="nil"/>
            </w:tcBorders>
            <w:noWrap/>
            <w:vAlign w:val="bottom"/>
          </w:tcPr>
          <w:p w:rsidR="008E410C" w:rsidRPr="009C0C65" w:rsidRDefault="008E410C" w:rsidP="009C0C65">
            <w:pPr>
              <w:jc w:val="left"/>
              <w:rPr>
                <w:color w:val="000000"/>
                <w:sz w:val="22"/>
                <w:szCs w:val="22"/>
              </w:rPr>
            </w:pPr>
            <w:r w:rsidRPr="009C0C65">
              <w:rPr>
                <w:color w:val="000000"/>
                <w:sz w:val="22"/>
                <w:szCs w:val="22"/>
              </w:rPr>
              <w:t>Выплаты женам военнослужащих, проходящим службу по призыву</w:t>
            </w:r>
          </w:p>
        </w:tc>
        <w:tc>
          <w:tcPr>
            <w:tcW w:w="1571" w:type="dxa"/>
            <w:tcBorders>
              <w:top w:val="nil"/>
              <w:left w:val="single" w:sz="8"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16</w:t>
            </w:r>
          </w:p>
        </w:tc>
        <w:tc>
          <w:tcPr>
            <w:tcW w:w="1242" w:type="dxa"/>
            <w:tcBorders>
              <w:top w:val="nil"/>
              <w:left w:val="nil"/>
              <w:bottom w:val="single" w:sz="4" w:space="0" w:color="auto"/>
              <w:right w:val="single" w:sz="4" w:space="0" w:color="auto"/>
            </w:tcBorders>
            <w:shd w:val="clear" w:color="000000" w:fill="FFFFFF"/>
            <w:noWrap/>
          </w:tcPr>
          <w:p w:rsidR="008E410C" w:rsidRPr="009C0C65" w:rsidRDefault="008E410C" w:rsidP="009C0C65">
            <w:pPr>
              <w:jc w:val="center"/>
              <w:rPr>
                <w:color w:val="000000"/>
                <w:sz w:val="22"/>
                <w:szCs w:val="22"/>
              </w:rPr>
            </w:pPr>
            <w:r w:rsidRPr="009C0C65">
              <w:rPr>
                <w:color w:val="000000"/>
                <w:sz w:val="22"/>
                <w:szCs w:val="22"/>
              </w:rPr>
              <w:t>1186,20</w:t>
            </w:r>
          </w:p>
        </w:tc>
      </w:tr>
      <w:tr w:rsidR="008E410C" w:rsidRPr="009C0C65" w:rsidTr="009858F2">
        <w:trPr>
          <w:trHeight w:val="375"/>
        </w:trPr>
        <w:tc>
          <w:tcPr>
            <w:tcW w:w="619" w:type="dxa"/>
            <w:tcBorders>
              <w:top w:val="nil"/>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3</w:t>
            </w:r>
          </w:p>
        </w:tc>
        <w:tc>
          <w:tcPr>
            <w:tcW w:w="3383" w:type="dxa"/>
            <w:tcBorders>
              <w:top w:val="nil"/>
              <w:left w:val="nil"/>
              <w:bottom w:val="single" w:sz="4" w:space="0" w:color="auto"/>
              <w:right w:val="nil"/>
            </w:tcBorders>
            <w:noWrap/>
            <w:vAlign w:val="bottom"/>
          </w:tcPr>
          <w:p w:rsidR="008E410C" w:rsidRPr="009C0C65" w:rsidRDefault="008E410C" w:rsidP="009C0C65">
            <w:pPr>
              <w:jc w:val="left"/>
              <w:rPr>
                <w:color w:val="000000"/>
                <w:sz w:val="22"/>
                <w:szCs w:val="22"/>
              </w:rPr>
            </w:pPr>
            <w:r w:rsidRPr="009C0C65">
              <w:rPr>
                <w:color w:val="000000"/>
                <w:sz w:val="22"/>
                <w:szCs w:val="22"/>
              </w:rPr>
              <w:t>Выплата почетным донорам России/СССР</w:t>
            </w:r>
          </w:p>
        </w:tc>
        <w:tc>
          <w:tcPr>
            <w:tcW w:w="1571" w:type="dxa"/>
            <w:tcBorders>
              <w:top w:val="nil"/>
              <w:left w:val="single" w:sz="8"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3702</w:t>
            </w:r>
          </w:p>
        </w:tc>
        <w:tc>
          <w:tcPr>
            <w:tcW w:w="1242" w:type="dxa"/>
            <w:tcBorders>
              <w:top w:val="nil"/>
              <w:left w:val="nil"/>
              <w:bottom w:val="single" w:sz="4" w:space="0" w:color="auto"/>
              <w:right w:val="single" w:sz="4" w:space="0" w:color="auto"/>
            </w:tcBorders>
            <w:shd w:val="clear" w:color="000000" w:fill="FFFFFF"/>
            <w:noWrap/>
          </w:tcPr>
          <w:p w:rsidR="008E410C" w:rsidRPr="009C0C65" w:rsidRDefault="008E410C" w:rsidP="009C0C65">
            <w:pPr>
              <w:jc w:val="center"/>
              <w:rPr>
                <w:color w:val="000000"/>
                <w:sz w:val="22"/>
                <w:szCs w:val="22"/>
              </w:rPr>
            </w:pPr>
            <w:r w:rsidRPr="009C0C65">
              <w:rPr>
                <w:color w:val="000000"/>
                <w:sz w:val="22"/>
                <w:szCs w:val="22"/>
              </w:rPr>
              <w:t>50437,08</w:t>
            </w:r>
          </w:p>
        </w:tc>
      </w:tr>
      <w:tr w:rsidR="008E410C" w:rsidRPr="009C0C65" w:rsidTr="009858F2">
        <w:trPr>
          <w:trHeight w:val="375"/>
        </w:trPr>
        <w:tc>
          <w:tcPr>
            <w:tcW w:w="619" w:type="dxa"/>
            <w:tcBorders>
              <w:top w:val="nil"/>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4</w:t>
            </w:r>
          </w:p>
        </w:tc>
        <w:tc>
          <w:tcPr>
            <w:tcW w:w="3383" w:type="dxa"/>
            <w:tcBorders>
              <w:top w:val="nil"/>
              <w:left w:val="nil"/>
              <w:bottom w:val="single" w:sz="4" w:space="0" w:color="auto"/>
              <w:right w:val="nil"/>
            </w:tcBorders>
            <w:noWrap/>
            <w:vAlign w:val="bottom"/>
          </w:tcPr>
          <w:p w:rsidR="008E410C" w:rsidRPr="009C0C65" w:rsidRDefault="008E410C" w:rsidP="009C0C65">
            <w:pPr>
              <w:jc w:val="left"/>
              <w:rPr>
                <w:color w:val="000000"/>
                <w:sz w:val="22"/>
                <w:szCs w:val="22"/>
              </w:rPr>
            </w:pPr>
            <w:r w:rsidRPr="009C0C65">
              <w:rPr>
                <w:color w:val="000000"/>
                <w:sz w:val="22"/>
                <w:szCs w:val="22"/>
              </w:rPr>
              <w:t>Компенсация расходов ОСАГО, тех.осмотра  отдельным категориям граждан</w:t>
            </w:r>
          </w:p>
        </w:tc>
        <w:tc>
          <w:tcPr>
            <w:tcW w:w="1571" w:type="dxa"/>
            <w:tcBorders>
              <w:top w:val="nil"/>
              <w:left w:val="single" w:sz="8"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51</w:t>
            </w:r>
          </w:p>
        </w:tc>
        <w:tc>
          <w:tcPr>
            <w:tcW w:w="1242" w:type="dxa"/>
            <w:tcBorders>
              <w:top w:val="nil"/>
              <w:left w:val="nil"/>
              <w:bottom w:val="single" w:sz="4" w:space="0" w:color="auto"/>
              <w:right w:val="single" w:sz="4" w:space="0" w:color="auto"/>
            </w:tcBorders>
            <w:shd w:val="clear" w:color="000000" w:fill="FFFFFF"/>
            <w:noWrap/>
          </w:tcPr>
          <w:p w:rsidR="008E410C" w:rsidRPr="009C0C65" w:rsidRDefault="008E410C" w:rsidP="009C0C65">
            <w:pPr>
              <w:jc w:val="center"/>
              <w:rPr>
                <w:color w:val="000000"/>
                <w:sz w:val="22"/>
                <w:szCs w:val="22"/>
              </w:rPr>
            </w:pPr>
            <w:r w:rsidRPr="009C0C65">
              <w:rPr>
                <w:color w:val="000000"/>
                <w:sz w:val="22"/>
                <w:szCs w:val="22"/>
              </w:rPr>
              <w:t>164,76</w:t>
            </w:r>
          </w:p>
        </w:tc>
      </w:tr>
      <w:tr w:rsidR="008E410C" w:rsidRPr="009C0C65" w:rsidTr="009858F2">
        <w:trPr>
          <w:trHeight w:val="375"/>
        </w:trPr>
        <w:tc>
          <w:tcPr>
            <w:tcW w:w="619"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5</w:t>
            </w:r>
          </w:p>
        </w:tc>
        <w:tc>
          <w:tcPr>
            <w:tcW w:w="3383" w:type="dxa"/>
            <w:tcBorders>
              <w:top w:val="single" w:sz="4" w:space="0" w:color="auto"/>
              <w:left w:val="single" w:sz="4" w:space="0" w:color="auto"/>
              <w:bottom w:val="single" w:sz="4" w:space="0" w:color="auto"/>
              <w:right w:val="single" w:sz="4" w:space="0" w:color="auto"/>
            </w:tcBorders>
            <w:noWrap/>
            <w:vAlign w:val="bottom"/>
          </w:tcPr>
          <w:p w:rsidR="008E410C" w:rsidRPr="009C0C65" w:rsidRDefault="008E410C" w:rsidP="009C0C65">
            <w:pPr>
              <w:jc w:val="left"/>
              <w:rPr>
                <w:color w:val="000000"/>
                <w:sz w:val="22"/>
                <w:szCs w:val="22"/>
              </w:rPr>
            </w:pPr>
            <w:r w:rsidRPr="009C0C65">
              <w:rPr>
                <w:color w:val="000000"/>
                <w:sz w:val="22"/>
                <w:szCs w:val="22"/>
              </w:rPr>
              <w:t>Оплата жилищно-коммунальных услуг отдельным категориям граждан (ЕДК)</w:t>
            </w:r>
          </w:p>
        </w:tc>
        <w:tc>
          <w:tcPr>
            <w:tcW w:w="1571"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41567</w:t>
            </w:r>
          </w:p>
        </w:tc>
        <w:tc>
          <w:tcPr>
            <w:tcW w:w="1242" w:type="dxa"/>
            <w:tcBorders>
              <w:top w:val="single" w:sz="4" w:space="0" w:color="auto"/>
              <w:left w:val="single" w:sz="4" w:space="0" w:color="auto"/>
              <w:bottom w:val="single" w:sz="4" w:space="0" w:color="auto"/>
              <w:right w:val="single" w:sz="4" w:space="0" w:color="auto"/>
            </w:tcBorders>
            <w:shd w:val="clear" w:color="000000" w:fill="FFFFFF"/>
            <w:noWrap/>
          </w:tcPr>
          <w:p w:rsidR="008E410C" w:rsidRPr="009C0C65" w:rsidRDefault="008E410C" w:rsidP="009C0C65">
            <w:pPr>
              <w:jc w:val="center"/>
              <w:rPr>
                <w:sz w:val="22"/>
                <w:szCs w:val="22"/>
              </w:rPr>
            </w:pPr>
            <w:r w:rsidRPr="009C0C65">
              <w:rPr>
                <w:sz w:val="22"/>
                <w:szCs w:val="22"/>
              </w:rPr>
              <w:t>291969,70</w:t>
            </w:r>
          </w:p>
        </w:tc>
      </w:tr>
      <w:tr w:rsidR="008E410C" w:rsidRPr="009C0C65" w:rsidTr="009858F2">
        <w:trPr>
          <w:trHeight w:val="375"/>
        </w:trPr>
        <w:tc>
          <w:tcPr>
            <w:tcW w:w="619"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6</w:t>
            </w:r>
          </w:p>
        </w:tc>
        <w:tc>
          <w:tcPr>
            <w:tcW w:w="3383" w:type="dxa"/>
            <w:tcBorders>
              <w:top w:val="single" w:sz="4" w:space="0" w:color="auto"/>
              <w:left w:val="single" w:sz="4" w:space="0" w:color="auto"/>
              <w:bottom w:val="single" w:sz="4" w:space="0" w:color="auto"/>
              <w:right w:val="single" w:sz="4" w:space="0" w:color="auto"/>
            </w:tcBorders>
            <w:noWrap/>
            <w:vAlign w:val="bottom"/>
          </w:tcPr>
          <w:p w:rsidR="008E410C" w:rsidRPr="009C0C65" w:rsidRDefault="008E410C" w:rsidP="009C0C65">
            <w:pPr>
              <w:jc w:val="left"/>
              <w:rPr>
                <w:color w:val="000000"/>
                <w:sz w:val="22"/>
                <w:szCs w:val="22"/>
              </w:rPr>
            </w:pPr>
            <w:r w:rsidRPr="009C0C65">
              <w:rPr>
                <w:color w:val="000000"/>
                <w:sz w:val="22"/>
                <w:szCs w:val="22"/>
              </w:rPr>
              <w:t>Предоставление субсидий на оплату жилого помещения и коммунальных услуг</w:t>
            </w:r>
          </w:p>
        </w:tc>
        <w:tc>
          <w:tcPr>
            <w:tcW w:w="1571"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8518</w:t>
            </w:r>
          </w:p>
        </w:tc>
        <w:tc>
          <w:tcPr>
            <w:tcW w:w="1242" w:type="dxa"/>
            <w:tcBorders>
              <w:top w:val="single" w:sz="4" w:space="0" w:color="auto"/>
              <w:left w:val="single" w:sz="4" w:space="0" w:color="auto"/>
              <w:bottom w:val="single" w:sz="4" w:space="0" w:color="auto"/>
              <w:right w:val="single" w:sz="4" w:space="0" w:color="auto"/>
            </w:tcBorders>
            <w:shd w:val="clear" w:color="000000" w:fill="FFFFFF"/>
            <w:noWrap/>
          </w:tcPr>
          <w:p w:rsidR="008E410C" w:rsidRPr="009C0C65" w:rsidRDefault="008E410C" w:rsidP="009C0C65">
            <w:pPr>
              <w:jc w:val="center"/>
              <w:rPr>
                <w:sz w:val="22"/>
                <w:szCs w:val="22"/>
              </w:rPr>
            </w:pPr>
            <w:r w:rsidRPr="009C0C65">
              <w:rPr>
                <w:color w:val="000000"/>
                <w:sz w:val="22"/>
                <w:szCs w:val="22"/>
              </w:rPr>
              <w:t>112067,86</w:t>
            </w:r>
          </w:p>
        </w:tc>
      </w:tr>
      <w:tr w:rsidR="008E410C" w:rsidRPr="009C0C65" w:rsidTr="009858F2">
        <w:trPr>
          <w:trHeight w:val="375"/>
        </w:trPr>
        <w:tc>
          <w:tcPr>
            <w:tcW w:w="619"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7</w:t>
            </w:r>
          </w:p>
        </w:tc>
        <w:tc>
          <w:tcPr>
            <w:tcW w:w="3383" w:type="dxa"/>
            <w:tcBorders>
              <w:top w:val="single" w:sz="4" w:space="0" w:color="auto"/>
              <w:left w:val="single" w:sz="4" w:space="0" w:color="auto"/>
              <w:bottom w:val="single" w:sz="4" w:space="0" w:color="auto"/>
              <w:right w:val="single" w:sz="4" w:space="0" w:color="auto"/>
            </w:tcBorders>
            <w:noWrap/>
            <w:vAlign w:val="bottom"/>
          </w:tcPr>
          <w:p w:rsidR="008E410C" w:rsidRPr="009C0C65" w:rsidRDefault="008E410C" w:rsidP="009C0C65">
            <w:pPr>
              <w:jc w:val="left"/>
              <w:rPr>
                <w:color w:val="000000"/>
                <w:sz w:val="22"/>
                <w:szCs w:val="22"/>
              </w:rPr>
            </w:pPr>
            <w:r w:rsidRPr="009C0C65">
              <w:rPr>
                <w:color w:val="000000"/>
                <w:sz w:val="22"/>
                <w:szCs w:val="22"/>
              </w:rPr>
              <w:t>Ежемесячное детское пособие    (числ.по регистру)</w:t>
            </w:r>
          </w:p>
        </w:tc>
        <w:tc>
          <w:tcPr>
            <w:tcW w:w="1571"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22587</w:t>
            </w:r>
          </w:p>
        </w:tc>
        <w:tc>
          <w:tcPr>
            <w:tcW w:w="1242" w:type="dxa"/>
            <w:tcBorders>
              <w:top w:val="single" w:sz="4" w:space="0" w:color="auto"/>
              <w:left w:val="single" w:sz="4" w:space="0" w:color="auto"/>
              <w:bottom w:val="single" w:sz="4" w:space="0" w:color="auto"/>
              <w:right w:val="single" w:sz="4" w:space="0" w:color="auto"/>
            </w:tcBorders>
            <w:shd w:val="clear" w:color="000000" w:fill="FFFFFF"/>
            <w:noWrap/>
          </w:tcPr>
          <w:p w:rsidR="008E410C" w:rsidRPr="009C0C65" w:rsidRDefault="008E410C" w:rsidP="009C0C65">
            <w:pPr>
              <w:jc w:val="center"/>
              <w:rPr>
                <w:sz w:val="22"/>
                <w:szCs w:val="22"/>
              </w:rPr>
            </w:pPr>
            <w:r w:rsidRPr="009C0C65">
              <w:rPr>
                <w:color w:val="000000"/>
                <w:sz w:val="22"/>
                <w:szCs w:val="22"/>
              </w:rPr>
              <w:t>103218,46</w:t>
            </w:r>
          </w:p>
        </w:tc>
      </w:tr>
      <w:tr w:rsidR="008E410C" w:rsidRPr="009C0C65" w:rsidTr="009858F2">
        <w:trPr>
          <w:trHeight w:val="375"/>
        </w:trPr>
        <w:tc>
          <w:tcPr>
            <w:tcW w:w="619"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8</w:t>
            </w:r>
          </w:p>
        </w:tc>
        <w:tc>
          <w:tcPr>
            <w:tcW w:w="3383" w:type="dxa"/>
            <w:tcBorders>
              <w:top w:val="single" w:sz="4" w:space="0" w:color="auto"/>
              <w:left w:val="single" w:sz="4" w:space="0" w:color="auto"/>
              <w:bottom w:val="single" w:sz="4" w:space="0" w:color="auto"/>
              <w:right w:val="single" w:sz="4" w:space="0" w:color="auto"/>
            </w:tcBorders>
            <w:noWrap/>
            <w:vAlign w:val="bottom"/>
          </w:tcPr>
          <w:p w:rsidR="008E410C" w:rsidRPr="009C0C65" w:rsidRDefault="008E410C" w:rsidP="009C0C65">
            <w:pPr>
              <w:jc w:val="left"/>
              <w:rPr>
                <w:color w:val="000000"/>
                <w:sz w:val="22"/>
                <w:szCs w:val="22"/>
              </w:rPr>
            </w:pPr>
            <w:r w:rsidRPr="009C0C65">
              <w:rPr>
                <w:color w:val="000000"/>
                <w:sz w:val="22"/>
                <w:szCs w:val="22"/>
              </w:rPr>
              <w:t>Выплаты ветеранам труда (ЕДВ+ЕДК)</w:t>
            </w:r>
          </w:p>
        </w:tc>
        <w:tc>
          <w:tcPr>
            <w:tcW w:w="1571"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sz w:val="22"/>
                <w:szCs w:val="22"/>
              </w:rPr>
            </w:pPr>
            <w:r w:rsidRPr="009C0C65">
              <w:rPr>
                <w:sz w:val="22"/>
                <w:szCs w:val="22"/>
              </w:rPr>
              <w:t>29422</w:t>
            </w:r>
          </w:p>
        </w:tc>
        <w:tc>
          <w:tcPr>
            <w:tcW w:w="1242" w:type="dxa"/>
            <w:tcBorders>
              <w:top w:val="single" w:sz="4" w:space="0" w:color="auto"/>
              <w:left w:val="single" w:sz="4" w:space="0" w:color="auto"/>
              <w:bottom w:val="single" w:sz="4" w:space="0" w:color="auto"/>
              <w:right w:val="single" w:sz="4" w:space="0" w:color="auto"/>
            </w:tcBorders>
            <w:shd w:val="clear" w:color="000000" w:fill="FFFFFF"/>
            <w:noWrap/>
          </w:tcPr>
          <w:p w:rsidR="008E410C" w:rsidRPr="009C0C65" w:rsidRDefault="008E410C" w:rsidP="009C0C65">
            <w:pPr>
              <w:jc w:val="center"/>
              <w:rPr>
                <w:sz w:val="22"/>
                <w:szCs w:val="22"/>
              </w:rPr>
            </w:pPr>
            <w:r w:rsidRPr="009C0C65">
              <w:rPr>
                <w:sz w:val="22"/>
                <w:szCs w:val="22"/>
              </w:rPr>
              <w:t>445252,91</w:t>
            </w:r>
          </w:p>
        </w:tc>
      </w:tr>
      <w:tr w:rsidR="008E410C" w:rsidRPr="009C0C65" w:rsidTr="009858F2">
        <w:trPr>
          <w:trHeight w:val="375"/>
        </w:trPr>
        <w:tc>
          <w:tcPr>
            <w:tcW w:w="619"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9</w:t>
            </w:r>
          </w:p>
        </w:tc>
        <w:tc>
          <w:tcPr>
            <w:tcW w:w="3383" w:type="dxa"/>
            <w:tcBorders>
              <w:top w:val="single" w:sz="4" w:space="0" w:color="auto"/>
              <w:left w:val="single" w:sz="4" w:space="0" w:color="auto"/>
              <w:bottom w:val="single" w:sz="4" w:space="0" w:color="auto"/>
              <w:right w:val="single" w:sz="4" w:space="0" w:color="auto"/>
            </w:tcBorders>
            <w:noWrap/>
            <w:vAlign w:val="bottom"/>
          </w:tcPr>
          <w:p w:rsidR="008E410C" w:rsidRPr="009C0C65" w:rsidRDefault="008E410C" w:rsidP="009C0C65">
            <w:pPr>
              <w:jc w:val="left"/>
              <w:rPr>
                <w:color w:val="000000"/>
                <w:sz w:val="22"/>
                <w:szCs w:val="22"/>
              </w:rPr>
            </w:pPr>
            <w:r w:rsidRPr="009C0C65">
              <w:rPr>
                <w:color w:val="000000"/>
                <w:sz w:val="22"/>
                <w:szCs w:val="22"/>
              </w:rPr>
              <w:t>Выплаты труженикам тыла (ЕДВ+ЕДК)</w:t>
            </w:r>
          </w:p>
        </w:tc>
        <w:tc>
          <w:tcPr>
            <w:tcW w:w="1571"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sz w:val="22"/>
                <w:szCs w:val="22"/>
              </w:rPr>
              <w:t>1119</w:t>
            </w:r>
          </w:p>
        </w:tc>
        <w:tc>
          <w:tcPr>
            <w:tcW w:w="1242" w:type="dxa"/>
            <w:tcBorders>
              <w:top w:val="single" w:sz="4" w:space="0" w:color="auto"/>
              <w:left w:val="single" w:sz="4" w:space="0" w:color="auto"/>
              <w:bottom w:val="single" w:sz="4" w:space="0" w:color="auto"/>
              <w:right w:val="single" w:sz="4" w:space="0" w:color="auto"/>
            </w:tcBorders>
            <w:shd w:val="clear" w:color="000000" w:fill="FFFFFF"/>
            <w:noWrap/>
          </w:tcPr>
          <w:p w:rsidR="008E410C" w:rsidRPr="009C0C65" w:rsidRDefault="008E410C" w:rsidP="009C0C65">
            <w:pPr>
              <w:jc w:val="center"/>
              <w:rPr>
                <w:sz w:val="22"/>
                <w:szCs w:val="22"/>
              </w:rPr>
            </w:pPr>
            <w:r w:rsidRPr="009C0C65">
              <w:rPr>
                <w:color w:val="000000"/>
                <w:sz w:val="22"/>
                <w:szCs w:val="22"/>
              </w:rPr>
              <w:t>17663,16</w:t>
            </w:r>
          </w:p>
        </w:tc>
      </w:tr>
      <w:tr w:rsidR="008E410C" w:rsidRPr="009C0C65" w:rsidTr="009858F2">
        <w:trPr>
          <w:trHeight w:val="375"/>
        </w:trPr>
        <w:tc>
          <w:tcPr>
            <w:tcW w:w="619"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10</w:t>
            </w:r>
          </w:p>
        </w:tc>
        <w:tc>
          <w:tcPr>
            <w:tcW w:w="3383" w:type="dxa"/>
            <w:tcBorders>
              <w:top w:val="single" w:sz="4" w:space="0" w:color="auto"/>
              <w:left w:val="single" w:sz="4" w:space="0" w:color="auto"/>
              <w:bottom w:val="single" w:sz="4" w:space="0" w:color="auto"/>
              <w:right w:val="single" w:sz="4" w:space="0" w:color="auto"/>
            </w:tcBorders>
            <w:noWrap/>
            <w:vAlign w:val="bottom"/>
          </w:tcPr>
          <w:p w:rsidR="008E410C" w:rsidRPr="009C0C65" w:rsidRDefault="008E410C" w:rsidP="009C0C65">
            <w:pPr>
              <w:jc w:val="left"/>
              <w:rPr>
                <w:color w:val="000000"/>
                <w:sz w:val="22"/>
                <w:szCs w:val="22"/>
              </w:rPr>
            </w:pPr>
            <w:r w:rsidRPr="009C0C65">
              <w:rPr>
                <w:color w:val="000000"/>
                <w:sz w:val="22"/>
                <w:szCs w:val="22"/>
              </w:rPr>
              <w:t>Меры социальной поддержки реабилитированным лицам (ЕДВ+ЕДК)</w:t>
            </w:r>
          </w:p>
        </w:tc>
        <w:tc>
          <w:tcPr>
            <w:tcW w:w="1571"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sz w:val="22"/>
                <w:szCs w:val="22"/>
              </w:rPr>
              <w:t>228</w:t>
            </w:r>
          </w:p>
        </w:tc>
        <w:tc>
          <w:tcPr>
            <w:tcW w:w="1242" w:type="dxa"/>
            <w:tcBorders>
              <w:top w:val="single" w:sz="4" w:space="0" w:color="auto"/>
              <w:left w:val="single" w:sz="4" w:space="0" w:color="auto"/>
              <w:bottom w:val="single" w:sz="4" w:space="0" w:color="auto"/>
              <w:right w:val="single" w:sz="4" w:space="0" w:color="auto"/>
            </w:tcBorders>
            <w:shd w:val="clear" w:color="000000" w:fill="FFFFFF"/>
            <w:noWrap/>
          </w:tcPr>
          <w:p w:rsidR="008E410C" w:rsidRPr="009C0C65" w:rsidRDefault="008E410C" w:rsidP="009C0C65">
            <w:pPr>
              <w:jc w:val="center"/>
              <w:rPr>
                <w:sz w:val="22"/>
                <w:szCs w:val="22"/>
              </w:rPr>
            </w:pPr>
            <w:r w:rsidRPr="009C0C65">
              <w:rPr>
                <w:sz w:val="22"/>
                <w:szCs w:val="22"/>
              </w:rPr>
              <w:t>4323,75</w:t>
            </w:r>
          </w:p>
        </w:tc>
      </w:tr>
      <w:tr w:rsidR="008E410C" w:rsidRPr="009C0C65" w:rsidTr="009858F2">
        <w:trPr>
          <w:trHeight w:val="375"/>
        </w:trPr>
        <w:tc>
          <w:tcPr>
            <w:tcW w:w="619"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11</w:t>
            </w:r>
          </w:p>
        </w:tc>
        <w:tc>
          <w:tcPr>
            <w:tcW w:w="3383" w:type="dxa"/>
            <w:tcBorders>
              <w:top w:val="single" w:sz="4" w:space="0" w:color="auto"/>
              <w:left w:val="single" w:sz="4" w:space="0" w:color="auto"/>
              <w:bottom w:val="single" w:sz="4" w:space="0" w:color="auto"/>
              <w:right w:val="single" w:sz="4" w:space="0" w:color="auto"/>
            </w:tcBorders>
            <w:noWrap/>
            <w:vAlign w:val="bottom"/>
          </w:tcPr>
          <w:p w:rsidR="008E410C" w:rsidRPr="009C0C65" w:rsidRDefault="008E410C" w:rsidP="009C0C65">
            <w:pPr>
              <w:jc w:val="left"/>
              <w:rPr>
                <w:sz w:val="22"/>
                <w:szCs w:val="22"/>
              </w:rPr>
            </w:pPr>
            <w:r w:rsidRPr="009C0C65">
              <w:rPr>
                <w:color w:val="000000"/>
                <w:sz w:val="22"/>
                <w:szCs w:val="22"/>
              </w:rPr>
              <w:t>Материальная помощь малоимущим семьям и гражданам, оказавшимся я в трудной жизн. ситуации</w:t>
            </w:r>
          </w:p>
        </w:tc>
        <w:tc>
          <w:tcPr>
            <w:tcW w:w="1571" w:type="dxa"/>
            <w:tcBorders>
              <w:top w:val="single" w:sz="4" w:space="0" w:color="auto"/>
              <w:left w:val="single" w:sz="4" w:space="0" w:color="auto"/>
              <w:bottom w:val="single" w:sz="4" w:space="0" w:color="auto"/>
              <w:right w:val="single" w:sz="4" w:space="0" w:color="auto"/>
            </w:tcBorders>
            <w:noWrap/>
          </w:tcPr>
          <w:p w:rsidR="008E410C" w:rsidRPr="009C0C65" w:rsidRDefault="008E410C" w:rsidP="009C0C65">
            <w:pPr>
              <w:jc w:val="center"/>
              <w:rPr>
                <w:color w:val="000000"/>
                <w:sz w:val="22"/>
                <w:szCs w:val="22"/>
              </w:rPr>
            </w:pPr>
            <w:r w:rsidRPr="009C0C65">
              <w:rPr>
                <w:color w:val="000000"/>
                <w:sz w:val="22"/>
                <w:szCs w:val="22"/>
              </w:rPr>
              <w:t>1981</w:t>
            </w:r>
          </w:p>
        </w:tc>
        <w:tc>
          <w:tcPr>
            <w:tcW w:w="1242" w:type="dxa"/>
            <w:tcBorders>
              <w:top w:val="single" w:sz="4" w:space="0" w:color="auto"/>
              <w:left w:val="single" w:sz="4" w:space="0" w:color="auto"/>
              <w:bottom w:val="single" w:sz="4" w:space="0" w:color="auto"/>
              <w:right w:val="single" w:sz="4" w:space="0" w:color="auto"/>
            </w:tcBorders>
            <w:shd w:val="clear" w:color="000000" w:fill="FFFFFF"/>
            <w:noWrap/>
          </w:tcPr>
          <w:p w:rsidR="008E410C" w:rsidRPr="009C0C65" w:rsidRDefault="008E410C" w:rsidP="009C0C65">
            <w:pPr>
              <w:jc w:val="center"/>
              <w:rPr>
                <w:sz w:val="22"/>
                <w:szCs w:val="22"/>
              </w:rPr>
            </w:pPr>
            <w:r w:rsidRPr="009C0C65">
              <w:rPr>
                <w:color w:val="000000"/>
                <w:sz w:val="22"/>
                <w:szCs w:val="22"/>
              </w:rPr>
              <w:t>3529,28</w:t>
            </w:r>
          </w:p>
        </w:tc>
      </w:tr>
    </w:tbl>
    <w:p w:rsidR="008E410C" w:rsidRPr="009C0C65" w:rsidRDefault="008E410C" w:rsidP="009C0C65">
      <w:pPr>
        <w:pStyle w:val="Default"/>
        <w:ind w:firstLine="142"/>
        <w:jc w:val="center"/>
        <w:rPr>
          <w:b/>
        </w:rPr>
      </w:pPr>
      <w:r w:rsidRPr="009C0C65">
        <w:rPr>
          <w:b/>
        </w:rPr>
        <w:t>Финансирование основной деятельности Учреждения и освоение денежных средств в 2018 году.</w:t>
      </w:r>
    </w:p>
    <w:tbl>
      <w:tblPr>
        <w:tblpPr w:leftFromText="180" w:rightFromText="180" w:vertAnchor="page" w:horzAnchor="margin" w:tblpY="811"/>
        <w:tblW w:w="66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3"/>
        <w:gridCol w:w="3968"/>
        <w:gridCol w:w="976"/>
        <w:gridCol w:w="1261"/>
      </w:tblGrid>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lastRenderedPageBreak/>
              <w:t>12</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Меры социальной поддержки  лицам, имеющим продолжительный стаж работы</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10138</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49230,82</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13</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Выплаты  гражданам, подвергшимся воздействию радиации (ЧАЭС)</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380</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5151,09</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14</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Выплата к юбилею совместной  жизни (50; 60; 70лет)</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548</w:t>
            </w:r>
          </w:p>
        </w:tc>
        <w:tc>
          <w:tcPr>
            <w:tcW w:w="1152" w:type="dxa"/>
            <w:shd w:val="clear" w:color="000000" w:fill="FFFFFF"/>
            <w:noWrap/>
          </w:tcPr>
          <w:p w:rsidR="008E410C" w:rsidRPr="009C0C65" w:rsidRDefault="008E410C" w:rsidP="009C0C65">
            <w:pPr>
              <w:jc w:val="center"/>
              <w:rPr>
                <w:sz w:val="22"/>
                <w:szCs w:val="22"/>
              </w:rPr>
            </w:pPr>
            <w:r w:rsidRPr="009C0C65">
              <w:rPr>
                <w:sz w:val="22"/>
                <w:szCs w:val="22"/>
              </w:rPr>
              <w:t>28550,00</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15</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Областной материнский (семейный) капитал</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356</w:t>
            </w:r>
          </w:p>
        </w:tc>
        <w:tc>
          <w:tcPr>
            <w:tcW w:w="1152" w:type="dxa"/>
            <w:shd w:val="clear" w:color="000000" w:fill="FFFFFF"/>
            <w:noWrap/>
          </w:tcPr>
          <w:p w:rsidR="008E410C" w:rsidRPr="009C0C65" w:rsidRDefault="008E410C" w:rsidP="009C0C65">
            <w:pPr>
              <w:jc w:val="center"/>
              <w:rPr>
                <w:sz w:val="22"/>
                <w:szCs w:val="22"/>
              </w:rPr>
            </w:pPr>
            <w:r w:rsidRPr="009C0C65">
              <w:rPr>
                <w:sz w:val="22"/>
                <w:szCs w:val="22"/>
              </w:rPr>
              <w:t>20462,40</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16</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 xml:space="preserve">Меры социальной поддержки многодетным семьям </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1495</w:t>
            </w:r>
          </w:p>
        </w:tc>
        <w:tc>
          <w:tcPr>
            <w:tcW w:w="1152" w:type="dxa"/>
            <w:shd w:val="clear" w:color="000000" w:fill="FFFFFF"/>
            <w:noWrap/>
          </w:tcPr>
          <w:p w:rsidR="008E410C" w:rsidRPr="009C0C65" w:rsidRDefault="008E410C" w:rsidP="009C0C65">
            <w:pPr>
              <w:jc w:val="center"/>
              <w:rPr>
                <w:sz w:val="22"/>
                <w:szCs w:val="22"/>
              </w:rPr>
            </w:pPr>
            <w:r w:rsidRPr="009C0C65">
              <w:rPr>
                <w:sz w:val="22"/>
                <w:szCs w:val="22"/>
              </w:rPr>
              <w:t>55766,75</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17</w:t>
            </w:r>
          </w:p>
        </w:tc>
        <w:tc>
          <w:tcPr>
            <w:tcW w:w="3968" w:type="dxa"/>
            <w:shd w:val="clear" w:color="000000" w:fill="FFFFFF"/>
            <w:noWrap/>
            <w:vAlign w:val="bottom"/>
          </w:tcPr>
          <w:p w:rsidR="008E410C" w:rsidRPr="009C0C65" w:rsidRDefault="008E410C" w:rsidP="009C0C65">
            <w:pPr>
              <w:jc w:val="left"/>
              <w:rPr>
                <w:color w:val="000000"/>
                <w:sz w:val="22"/>
                <w:szCs w:val="22"/>
              </w:rPr>
            </w:pPr>
            <w:r w:rsidRPr="009C0C65">
              <w:rPr>
                <w:color w:val="000000"/>
                <w:sz w:val="22"/>
                <w:szCs w:val="22"/>
              </w:rPr>
              <w:t>Выплата вдовам ко Дню Победы</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2926</w:t>
            </w:r>
          </w:p>
        </w:tc>
        <w:tc>
          <w:tcPr>
            <w:tcW w:w="1152" w:type="dxa"/>
            <w:shd w:val="clear" w:color="000000" w:fill="FFFFFF"/>
            <w:noWrap/>
          </w:tcPr>
          <w:p w:rsidR="008E410C" w:rsidRPr="009C0C65" w:rsidRDefault="008E410C" w:rsidP="009C0C65">
            <w:pPr>
              <w:jc w:val="center"/>
              <w:rPr>
                <w:sz w:val="22"/>
                <w:szCs w:val="22"/>
              </w:rPr>
            </w:pPr>
            <w:r w:rsidRPr="009C0C65">
              <w:rPr>
                <w:sz w:val="22"/>
                <w:szCs w:val="22"/>
              </w:rPr>
              <w:t>3454,00</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18</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Компенсация питания беременным женщинам, кормящим матерям и детям до 3-х лет</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3566</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20483,75</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19</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Пособие на рождение на 2-го и последующих детей (ОБ)</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1607</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9219,23</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20</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Выплата в случае рождения 3-его ребенка до достижения им возраста 3-х лет</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2412</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133993,83</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21</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Выплаты лицам, награжденным знаком «Жителю блокадного Ленинграда»</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16</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187,85</w:t>
            </w:r>
          </w:p>
        </w:tc>
      </w:tr>
      <w:tr w:rsidR="008E410C" w:rsidRPr="009C0C65" w:rsidTr="003A6EA3">
        <w:trPr>
          <w:trHeight w:val="375"/>
        </w:trPr>
        <w:tc>
          <w:tcPr>
            <w:tcW w:w="533" w:type="dxa"/>
            <w:noWrap/>
          </w:tcPr>
          <w:p w:rsidR="008E410C" w:rsidRPr="009C0C65" w:rsidRDefault="008E410C" w:rsidP="009C0C65">
            <w:pPr>
              <w:jc w:val="center"/>
              <w:rPr>
                <w:color w:val="000000"/>
                <w:sz w:val="22"/>
                <w:szCs w:val="22"/>
              </w:rPr>
            </w:pPr>
            <w:r w:rsidRPr="009C0C65">
              <w:rPr>
                <w:color w:val="000000"/>
                <w:sz w:val="22"/>
                <w:szCs w:val="22"/>
              </w:rPr>
              <w:t>22</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Пособия по уходу за ребенком до достижения им возр.1,5 лет и пособие на рождение</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14973</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78708,86</w:t>
            </w:r>
          </w:p>
        </w:tc>
      </w:tr>
      <w:tr w:rsidR="008E410C" w:rsidRPr="009C0C65" w:rsidTr="003A6EA3">
        <w:trPr>
          <w:trHeight w:val="435"/>
        </w:trPr>
        <w:tc>
          <w:tcPr>
            <w:tcW w:w="533" w:type="dxa"/>
            <w:noWrap/>
          </w:tcPr>
          <w:p w:rsidR="008E410C" w:rsidRPr="009C0C65" w:rsidRDefault="008E410C" w:rsidP="009C0C65">
            <w:pPr>
              <w:jc w:val="center"/>
              <w:rPr>
                <w:color w:val="000000"/>
                <w:sz w:val="22"/>
                <w:szCs w:val="22"/>
              </w:rPr>
            </w:pPr>
            <w:r w:rsidRPr="009C0C65">
              <w:rPr>
                <w:color w:val="000000"/>
                <w:sz w:val="22"/>
                <w:szCs w:val="22"/>
              </w:rPr>
              <w:t>23</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Денежная компенсация на строительство газовых сетей</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3</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69009</w:t>
            </w:r>
          </w:p>
        </w:tc>
      </w:tr>
      <w:tr w:rsidR="008E410C" w:rsidRPr="009C0C65" w:rsidTr="003A6EA3">
        <w:trPr>
          <w:trHeight w:val="309"/>
        </w:trPr>
        <w:tc>
          <w:tcPr>
            <w:tcW w:w="533" w:type="dxa"/>
            <w:noWrap/>
          </w:tcPr>
          <w:p w:rsidR="008E410C" w:rsidRPr="009C0C65" w:rsidRDefault="008E410C" w:rsidP="009C0C65">
            <w:pPr>
              <w:jc w:val="center"/>
              <w:rPr>
                <w:color w:val="000000"/>
                <w:sz w:val="22"/>
                <w:szCs w:val="22"/>
              </w:rPr>
            </w:pPr>
            <w:r w:rsidRPr="009C0C65">
              <w:rPr>
                <w:color w:val="000000"/>
                <w:sz w:val="22"/>
                <w:szCs w:val="22"/>
              </w:rPr>
              <w:t>24</w:t>
            </w:r>
          </w:p>
        </w:tc>
        <w:tc>
          <w:tcPr>
            <w:tcW w:w="3968" w:type="dxa"/>
            <w:noWrap/>
            <w:vAlign w:val="bottom"/>
          </w:tcPr>
          <w:p w:rsidR="008E410C" w:rsidRPr="009C0C65" w:rsidRDefault="008E410C" w:rsidP="009C0C65">
            <w:pPr>
              <w:jc w:val="left"/>
              <w:rPr>
                <w:color w:val="000000"/>
                <w:sz w:val="22"/>
                <w:szCs w:val="22"/>
              </w:rPr>
            </w:pPr>
            <w:r w:rsidRPr="009C0C65">
              <w:rPr>
                <w:color w:val="000000"/>
                <w:sz w:val="22"/>
                <w:szCs w:val="22"/>
              </w:rPr>
              <w:t>Ежемесячная выплата в связи с рождением первого ребенка</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544</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39287,67</w:t>
            </w:r>
          </w:p>
        </w:tc>
      </w:tr>
      <w:tr w:rsidR="008E410C" w:rsidRPr="009C0C65" w:rsidTr="00DA0D8C">
        <w:trPr>
          <w:trHeight w:val="375"/>
        </w:trPr>
        <w:tc>
          <w:tcPr>
            <w:tcW w:w="533" w:type="dxa"/>
            <w:noWrap/>
          </w:tcPr>
          <w:p w:rsidR="008E410C" w:rsidRPr="009C0C65" w:rsidRDefault="008E410C" w:rsidP="009C0C65">
            <w:pPr>
              <w:jc w:val="center"/>
              <w:rPr>
                <w:color w:val="000000"/>
                <w:sz w:val="22"/>
                <w:szCs w:val="22"/>
              </w:rPr>
            </w:pPr>
          </w:p>
        </w:tc>
        <w:tc>
          <w:tcPr>
            <w:tcW w:w="3968" w:type="dxa"/>
            <w:noWrap/>
          </w:tcPr>
          <w:p w:rsidR="008E410C" w:rsidRPr="009C0C65" w:rsidRDefault="008E410C" w:rsidP="009C0C65">
            <w:pPr>
              <w:jc w:val="left"/>
              <w:rPr>
                <w:b/>
                <w:color w:val="000000"/>
                <w:sz w:val="22"/>
                <w:szCs w:val="22"/>
              </w:rPr>
            </w:pPr>
            <w:r w:rsidRPr="009C0C65">
              <w:rPr>
                <w:b/>
                <w:color w:val="000000"/>
                <w:sz w:val="22"/>
                <w:szCs w:val="22"/>
              </w:rPr>
              <w:t>ВСЕГО по выплатам</w:t>
            </w:r>
          </w:p>
        </w:tc>
        <w:tc>
          <w:tcPr>
            <w:tcW w:w="976" w:type="dxa"/>
            <w:noWrap/>
          </w:tcPr>
          <w:p w:rsidR="008E410C" w:rsidRPr="009C0C65" w:rsidRDefault="008E410C" w:rsidP="009C0C65">
            <w:pPr>
              <w:jc w:val="center"/>
              <w:rPr>
                <w:color w:val="000000"/>
                <w:sz w:val="22"/>
                <w:szCs w:val="22"/>
              </w:rPr>
            </w:pPr>
            <w:r w:rsidRPr="009C0C65">
              <w:rPr>
                <w:color w:val="000000"/>
                <w:sz w:val="22"/>
                <w:szCs w:val="22"/>
              </w:rPr>
              <w:t>154205</w:t>
            </w:r>
          </w:p>
        </w:tc>
        <w:tc>
          <w:tcPr>
            <w:tcW w:w="1152" w:type="dxa"/>
            <w:shd w:val="clear" w:color="000000" w:fill="FFFFFF"/>
            <w:noWrap/>
          </w:tcPr>
          <w:p w:rsidR="008E410C" w:rsidRPr="009C0C65" w:rsidRDefault="008E410C" w:rsidP="009C0C65">
            <w:pPr>
              <w:jc w:val="center"/>
              <w:rPr>
                <w:color w:val="000000"/>
                <w:sz w:val="22"/>
                <w:szCs w:val="22"/>
              </w:rPr>
            </w:pPr>
            <w:r w:rsidRPr="009C0C65">
              <w:rPr>
                <w:color w:val="000000"/>
                <w:sz w:val="22"/>
                <w:szCs w:val="22"/>
              </w:rPr>
              <w:t>1551757,57</w:t>
            </w:r>
          </w:p>
        </w:tc>
      </w:tr>
    </w:tbl>
    <w:p w:rsidR="008E410C" w:rsidRPr="009C0C65" w:rsidRDefault="008E410C" w:rsidP="009C0C65">
      <w:pPr>
        <w:pStyle w:val="Default"/>
        <w:ind w:firstLine="567"/>
        <w:jc w:val="both"/>
      </w:pPr>
    </w:p>
    <w:p w:rsidR="008E410C" w:rsidRPr="009C0C65" w:rsidRDefault="008E410C" w:rsidP="009C0C65">
      <w:pPr>
        <w:pStyle w:val="Default"/>
        <w:ind w:firstLine="567"/>
        <w:jc w:val="both"/>
      </w:pPr>
      <w:r w:rsidRPr="009C0C65">
        <w:t>Финансирование мер социальной поддержки носит программно-целевой характер и осуществляется в основном в рамках федеральных и областных долгосрочных целевых программ. Средства из федерального и областного бюджетов на предоставление мер социальной поддержки освоены в полном объеме 1551,</w:t>
      </w:r>
      <w:r w:rsidR="00C92175">
        <w:t>8</w:t>
      </w:r>
      <w:r w:rsidRPr="009C0C65">
        <w:t xml:space="preserve"> млн.руб</w:t>
      </w:r>
      <w:r w:rsidRPr="009C0C65">
        <w:rPr>
          <w:b/>
          <w:bCs/>
        </w:rPr>
        <w:t>.</w:t>
      </w:r>
      <w:r w:rsidRPr="009C0C65">
        <w:t xml:space="preserve"> ( в 2017 -1438,7 млн.руб</w:t>
      </w:r>
      <w:r w:rsidRPr="009C0C65">
        <w:rPr>
          <w:b/>
          <w:bCs/>
        </w:rPr>
        <w:t>.</w:t>
      </w:r>
      <w:r w:rsidRPr="009C0C65">
        <w:t>).</w:t>
      </w:r>
    </w:p>
    <w:p w:rsidR="001607A7" w:rsidRPr="001607A7" w:rsidRDefault="001607A7" w:rsidP="009C0C65">
      <w:pPr>
        <w:pStyle w:val="Default"/>
        <w:jc w:val="center"/>
        <w:rPr>
          <w:b/>
          <w:noProof/>
          <w:lang w:eastAsia="ru-RU"/>
        </w:rPr>
      </w:pPr>
      <w:r w:rsidRPr="001607A7">
        <w:rPr>
          <w:b/>
          <w:noProof/>
          <w:lang w:eastAsia="ru-RU"/>
        </w:rPr>
        <w:lastRenderedPageBreak/>
        <w:t>Освоение денежных средств по</w:t>
      </w:r>
    </w:p>
    <w:p w:rsidR="001607A7" w:rsidRPr="001607A7" w:rsidRDefault="001166C6" w:rsidP="009C0C65">
      <w:pPr>
        <w:pStyle w:val="Default"/>
        <w:jc w:val="center"/>
        <w:rPr>
          <w:b/>
          <w:noProof/>
          <w:lang w:eastAsia="ru-RU"/>
        </w:rPr>
      </w:pPr>
      <w:r>
        <w:rPr>
          <w:b/>
          <w:noProof/>
          <w:lang w:eastAsia="ru-RU"/>
        </w:rPr>
        <w:t>о</w:t>
      </w:r>
      <w:r w:rsidR="001607A7" w:rsidRPr="001607A7">
        <w:rPr>
          <w:b/>
          <w:noProof/>
          <w:lang w:eastAsia="ru-RU"/>
        </w:rPr>
        <w:t xml:space="preserve">сновной деятельности Учреждения, </w:t>
      </w:r>
      <w:r w:rsidR="004C4D44">
        <w:rPr>
          <w:b/>
          <w:noProof/>
          <w:lang w:eastAsia="ru-RU"/>
        </w:rPr>
        <w:t>млн</w:t>
      </w:r>
      <w:r w:rsidR="001607A7" w:rsidRPr="001607A7">
        <w:rPr>
          <w:b/>
          <w:noProof/>
          <w:lang w:eastAsia="ru-RU"/>
        </w:rPr>
        <w:t xml:space="preserve"> руб.</w:t>
      </w:r>
    </w:p>
    <w:p w:rsidR="001607A7" w:rsidRPr="009C0C65" w:rsidRDefault="00C92175" w:rsidP="009C0C65">
      <w:pPr>
        <w:pStyle w:val="Default"/>
        <w:jc w:val="center"/>
      </w:pPr>
      <w:r>
        <w:pict>
          <v:shape id="_x0000_i1025" type="#_x0000_t75" style="width:325.5pt;height:170.25pt">
            <v:imagedata r:id="rId10" o:title=""/>
          </v:shape>
        </w:pict>
      </w:r>
    </w:p>
    <w:p w:rsidR="008E410C" w:rsidRPr="009C0C65" w:rsidRDefault="008E410C" w:rsidP="009C0C65">
      <w:pPr>
        <w:pStyle w:val="Default"/>
        <w:jc w:val="center"/>
        <w:rPr>
          <w:b/>
        </w:rPr>
      </w:pPr>
      <w:r w:rsidRPr="009C0C65">
        <w:rPr>
          <w:b/>
        </w:rPr>
        <w:t xml:space="preserve">Выполнение Учреждением государственных полномочий по предоставлению мер социальной поддержки </w:t>
      </w:r>
    </w:p>
    <w:p w:rsidR="008E410C" w:rsidRPr="009C0C65" w:rsidRDefault="008E410C" w:rsidP="009C0C65">
      <w:pPr>
        <w:pStyle w:val="Default"/>
        <w:jc w:val="center"/>
      </w:pPr>
      <w:r w:rsidRPr="009C0C65">
        <w:rPr>
          <w:b/>
        </w:rPr>
        <w:t>отдельным категориям граждан.</w:t>
      </w:r>
    </w:p>
    <w:p w:rsidR="008E410C" w:rsidRPr="009C0C65" w:rsidRDefault="008E410C" w:rsidP="009C0C65">
      <w:pPr>
        <w:spacing w:before="120"/>
        <w:ind w:firstLine="567"/>
        <w:rPr>
          <w:sz w:val="24"/>
          <w:szCs w:val="24"/>
        </w:rPr>
      </w:pPr>
      <w:r w:rsidRPr="009C0C65">
        <w:rPr>
          <w:sz w:val="24"/>
          <w:szCs w:val="24"/>
        </w:rPr>
        <w:t>Всего в 2018 году было 193817 обращений в Учреждение, в результате которых в 91841 случаях гражданам оказана консультативная помощь: 22824 – на приеме, 69017 – по телефону. Принято 63197 документов, в результате рассмотрения которых в 32017 случаях осуществлены новые назначения МСП, а в 31180 – произведены перерасчеты (продление, возобновление, смена адреса, счета и др.).</w:t>
      </w:r>
    </w:p>
    <w:p w:rsidR="008E410C" w:rsidRPr="009C0C65" w:rsidRDefault="008E410C" w:rsidP="009C0C65">
      <w:pPr>
        <w:ind w:firstLine="567"/>
        <w:rPr>
          <w:sz w:val="24"/>
          <w:szCs w:val="24"/>
        </w:rPr>
      </w:pPr>
      <w:r w:rsidRPr="009C0C65">
        <w:rPr>
          <w:sz w:val="24"/>
          <w:szCs w:val="24"/>
        </w:rPr>
        <w:t>Было выдано 23218 справок, 1342 удостоверения, а также 2269 ИППСУ, путевок в ДИ и иных документов. Поступило 292 письменных обращения.</w:t>
      </w:r>
    </w:p>
    <w:p w:rsidR="008E410C" w:rsidRPr="009C0C65" w:rsidRDefault="008E410C" w:rsidP="009C0C65">
      <w:pPr>
        <w:pStyle w:val="Default"/>
        <w:ind w:firstLine="567"/>
        <w:jc w:val="both"/>
      </w:pPr>
      <w:r w:rsidRPr="009C0C65">
        <w:t xml:space="preserve">В настоящее время Учреждение осуществляет более 50 видов выплат — единовременных и ежемесячных. Так, например, предусмотренными законодательством мерами социальной поддержки в течение 2018 года пользовались: </w:t>
      </w:r>
    </w:p>
    <w:p w:rsidR="008E410C" w:rsidRPr="009C0C65" w:rsidRDefault="008E410C" w:rsidP="009C0C65">
      <w:pPr>
        <w:pStyle w:val="Default"/>
      </w:pPr>
      <w:r w:rsidRPr="009C0C65">
        <w:t xml:space="preserve">- инвалиды и семьи с детьми-инвалидами – 28,9 тыс. человек; </w:t>
      </w:r>
    </w:p>
    <w:p w:rsidR="008E410C" w:rsidRPr="009C0C65" w:rsidRDefault="008E410C" w:rsidP="009C0C65">
      <w:pPr>
        <w:pStyle w:val="Default"/>
        <w:rPr>
          <w:color w:val="auto"/>
        </w:rPr>
      </w:pPr>
      <w:r w:rsidRPr="009C0C65">
        <w:rPr>
          <w:color w:val="auto"/>
        </w:rPr>
        <w:t xml:space="preserve">- ветераны труда – 29,42 тыс. человек; </w:t>
      </w:r>
    </w:p>
    <w:p w:rsidR="0026792A" w:rsidRDefault="008E410C" w:rsidP="009C0C65">
      <w:pPr>
        <w:pStyle w:val="Default"/>
      </w:pPr>
      <w:r w:rsidRPr="009C0C65">
        <w:t xml:space="preserve">- труженики тыла – 1,1 тыс. человек; </w:t>
      </w:r>
    </w:p>
    <w:p w:rsidR="008E410C" w:rsidRPr="009C0C65" w:rsidRDefault="0026792A" w:rsidP="009C0C65">
      <w:pPr>
        <w:pStyle w:val="Default"/>
      </w:pPr>
      <w:r>
        <w:br w:type="page"/>
      </w:r>
      <w:r w:rsidR="008E410C" w:rsidRPr="009C0C65">
        <w:lastRenderedPageBreak/>
        <w:t>- лица, имеющие продолжительный стаж работы – 10,1 тыс. человек;</w:t>
      </w:r>
    </w:p>
    <w:p w:rsidR="008E410C" w:rsidRPr="009C0C65" w:rsidRDefault="008E410C" w:rsidP="009C0C65">
      <w:pPr>
        <w:pStyle w:val="Default"/>
        <w:jc w:val="both"/>
      </w:pPr>
      <w:r w:rsidRPr="009C0C65">
        <w:t>- дети из семей-получателей ежемесячных детских пособий – 22,6 тыс. человек;</w:t>
      </w:r>
    </w:p>
    <w:p w:rsidR="008E410C" w:rsidRPr="009C0C65" w:rsidRDefault="008E410C" w:rsidP="009C0C65">
      <w:pPr>
        <w:pStyle w:val="Default"/>
        <w:jc w:val="both"/>
        <w:rPr>
          <w:color w:val="auto"/>
        </w:rPr>
      </w:pPr>
      <w:r w:rsidRPr="009C0C65">
        <w:rPr>
          <w:color w:val="FF0000"/>
        </w:rPr>
        <w:t xml:space="preserve">- </w:t>
      </w:r>
      <w:r w:rsidRPr="009C0C65">
        <w:rPr>
          <w:color w:val="auto"/>
        </w:rPr>
        <w:t>дети из 1673 многодетных малообеспеченных семей</w:t>
      </w:r>
      <w:r w:rsidRPr="009C0C65">
        <w:rPr>
          <w:color w:val="FF0000"/>
        </w:rPr>
        <w:t xml:space="preserve"> </w:t>
      </w:r>
      <w:r w:rsidRPr="009C0C65">
        <w:rPr>
          <w:color w:val="auto"/>
        </w:rPr>
        <w:t xml:space="preserve">– 7,5 тыс. человек (всего зарегистрировано 2360 многодетных семей); </w:t>
      </w:r>
    </w:p>
    <w:p w:rsidR="008E410C" w:rsidRPr="009C0C65" w:rsidRDefault="008E410C" w:rsidP="009C0C65">
      <w:pPr>
        <w:pStyle w:val="Default"/>
        <w:jc w:val="both"/>
      </w:pPr>
      <w:r w:rsidRPr="009C0C65">
        <w:t>- почетные доноры – 3,7 тыс. человек;</w:t>
      </w:r>
    </w:p>
    <w:p w:rsidR="008E410C" w:rsidRPr="009C0C65" w:rsidRDefault="008E410C" w:rsidP="009C0C65">
      <w:pPr>
        <w:rPr>
          <w:sz w:val="24"/>
          <w:szCs w:val="24"/>
        </w:rPr>
      </w:pPr>
      <w:r w:rsidRPr="009C0C65">
        <w:rPr>
          <w:sz w:val="24"/>
          <w:szCs w:val="24"/>
        </w:rPr>
        <w:t>- получатели субсидий на оплату жилого помещения и коммунальных услуг – 8,52 тыс. человек.</w:t>
      </w:r>
    </w:p>
    <w:p w:rsidR="008E410C" w:rsidRPr="009C0C65" w:rsidRDefault="008E410C" w:rsidP="009C0C65">
      <w:pPr>
        <w:jc w:val="center"/>
        <w:rPr>
          <w:sz w:val="24"/>
          <w:szCs w:val="24"/>
        </w:rPr>
      </w:pPr>
      <w:r w:rsidRPr="009C0C65">
        <w:rPr>
          <w:b/>
          <w:sz w:val="24"/>
          <w:szCs w:val="24"/>
        </w:rPr>
        <w:t>Сравнительная таблица численности получателей МСП</w:t>
      </w:r>
      <w:r w:rsidRPr="009C0C65">
        <w:rPr>
          <w:sz w:val="24"/>
          <w:szCs w:val="24"/>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39"/>
        <w:gridCol w:w="1018"/>
        <w:gridCol w:w="1018"/>
        <w:gridCol w:w="1018"/>
        <w:gridCol w:w="1018"/>
        <w:gridCol w:w="1018"/>
      </w:tblGrid>
      <w:tr w:rsidR="008E410C" w:rsidRPr="009C0C65" w:rsidTr="00190F4E">
        <w:tc>
          <w:tcPr>
            <w:tcW w:w="1539" w:type="dxa"/>
          </w:tcPr>
          <w:p w:rsidR="008E410C" w:rsidRPr="009C0C65" w:rsidRDefault="008E410C" w:rsidP="009C0C65">
            <w:pPr>
              <w:pStyle w:val="a3"/>
              <w:rPr>
                <w:rFonts w:ascii="Times New Roman" w:hAnsi="Times New Roman"/>
                <w:sz w:val="18"/>
                <w:szCs w:val="18"/>
              </w:rPr>
            </w:pPr>
            <w:r w:rsidRPr="009C0C65">
              <w:rPr>
                <w:rFonts w:ascii="Times New Roman" w:hAnsi="Times New Roman"/>
                <w:sz w:val="18"/>
                <w:szCs w:val="18"/>
              </w:rPr>
              <w:t>Наименование льготной категории</w:t>
            </w:r>
          </w:p>
        </w:tc>
        <w:tc>
          <w:tcPr>
            <w:tcW w:w="1018" w:type="dxa"/>
          </w:tcPr>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Численность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2014 год,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тыс.чел.</w:t>
            </w:r>
          </w:p>
        </w:tc>
        <w:tc>
          <w:tcPr>
            <w:tcW w:w="1018" w:type="dxa"/>
          </w:tcPr>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Численность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2015 год,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тыс.чел.</w:t>
            </w:r>
          </w:p>
        </w:tc>
        <w:tc>
          <w:tcPr>
            <w:tcW w:w="1018" w:type="dxa"/>
          </w:tcPr>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Численность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2016 год,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тыс.чел</w:t>
            </w:r>
          </w:p>
        </w:tc>
        <w:tc>
          <w:tcPr>
            <w:tcW w:w="1018" w:type="dxa"/>
          </w:tcPr>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Численность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2017 год,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тыс.чел</w:t>
            </w:r>
          </w:p>
        </w:tc>
        <w:tc>
          <w:tcPr>
            <w:tcW w:w="1018" w:type="dxa"/>
          </w:tcPr>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Численность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 xml:space="preserve">2018 год, </w:t>
            </w:r>
          </w:p>
          <w:p w:rsidR="008E410C" w:rsidRPr="009C0C65" w:rsidRDefault="008E410C" w:rsidP="009C0C65">
            <w:pPr>
              <w:pStyle w:val="a3"/>
              <w:rPr>
                <w:rFonts w:ascii="Times New Roman" w:hAnsi="Times New Roman"/>
                <w:sz w:val="18"/>
                <w:szCs w:val="18"/>
              </w:rPr>
            </w:pPr>
            <w:r w:rsidRPr="009C0C65">
              <w:rPr>
                <w:rFonts w:ascii="Times New Roman" w:hAnsi="Times New Roman"/>
                <w:bCs/>
                <w:sz w:val="18"/>
                <w:szCs w:val="18"/>
              </w:rPr>
              <w:t>тыс.чел</w:t>
            </w:r>
          </w:p>
        </w:tc>
      </w:tr>
      <w:tr w:rsidR="008E410C" w:rsidRPr="009C0C65" w:rsidTr="00190F4E">
        <w:tc>
          <w:tcPr>
            <w:tcW w:w="1539" w:type="dxa"/>
          </w:tcPr>
          <w:p w:rsidR="008E410C" w:rsidRPr="009C0C65" w:rsidRDefault="008E410C" w:rsidP="009C0C65">
            <w:r w:rsidRPr="009C0C65">
              <w:rPr>
                <w:color w:val="000000"/>
              </w:rPr>
              <w:t>Инвалиды и семьи с детьми инвалидами</w:t>
            </w:r>
          </w:p>
        </w:tc>
        <w:tc>
          <w:tcPr>
            <w:tcW w:w="1018" w:type="dxa"/>
          </w:tcPr>
          <w:p w:rsidR="008E410C" w:rsidRPr="009C0C65" w:rsidRDefault="008E410C" w:rsidP="009C0C65">
            <w:r w:rsidRPr="009C0C65">
              <w:rPr>
                <w:color w:val="000000"/>
              </w:rPr>
              <w:t>35,3</w:t>
            </w:r>
          </w:p>
        </w:tc>
        <w:tc>
          <w:tcPr>
            <w:tcW w:w="1018" w:type="dxa"/>
          </w:tcPr>
          <w:p w:rsidR="008E410C" w:rsidRPr="009C0C65" w:rsidRDefault="008E410C" w:rsidP="009C0C65">
            <w:r w:rsidRPr="009C0C65">
              <w:rPr>
                <w:color w:val="000000"/>
              </w:rPr>
              <w:t>34,2</w:t>
            </w:r>
          </w:p>
        </w:tc>
        <w:tc>
          <w:tcPr>
            <w:tcW w:w="1018" w:type="dxa"/>
          </w:tcPr>
          <w:p w:rsidR="008E410C" w:rsidRPr="009C0C65" w:rsidRDefault="008E410C" w:rsidP="009C0C65">
            <w:pPr>
              <w:rPr>
                <w:color w:val="000000"/>
              </w:rPr>
            </w:pPr>
            <w:r w:rsidRPr="009C0C65">
              <w:rPr>
                <w:color w:val="000000"/>
              </w:rPr>
              <w:t xml:space="preserve">32,1 </w:t>
            </w:r>
          </w:p>
        </w:tc>
        <w:tc>
          <w:tcPr>
            <w:tcW w:w="1018" w:type="dxa"/>
          </w:tcPr>
          <w:p w:rsidR="008E410C" w:rsidRPr="009C0C65" w:rsidRDefault="008E410C" w:rsidP="009C0C65">
            <w:r w:rsidRPr="009C0C65">
              <w:t>30,9</w:t>
            </w:r>
          </w:p>
        </w:tc>
        <w:tc>
          <w:tcPr>
            <w:tcW w:w="1018" w:type="dxa"/>
          </w:tcPr>
          <w:p w:rsidR="008E410C" w:rsidRPr="009C0C65" w:rsidRDefault="008E410C" w:rsidP="009C0C65">
            <w:r w:rsidRPr="009C0C65">
              <w:t>28,9</w:t>
            </w:r>
          </w:p>
        </w:tc>
      </w:tr>
      <w:tr w:rsidR="008E410C" w:rsidRPr="009C0C65" w:rsidTr="00190F4E">
        <w:tc>
          <w:tcPr>
            <w:tcW w:w="1539" w:type="dxa"/>
          </w:tcPr>
          <w:p w:rsidR="008E410C" w:rsidRPr="009C0C65" w:rsidRDefault="008E410C" w:rsidP="009C0C65">
            <w:r w:rsidRPr="009C0C65">
              <w:rPr>
                <w:color w:val="000000"/>
              </w:rPr>
              <w:t>Дети - инвалиды</w:t>
            </w:r>
          </w:p>
        </w:tc>
        <w:tc>
          <w:tcPr>
            <w:tcW w:w="1018" w:type="dxa"/>
          </w:tcPr>
          <w:p w:rsidR="008E410C" w:rsidRPr="009C0C65" w:rsidRDefault="008E410C" w:rsidP="009C0C65">
            <w:pPr>
              <w:rPr>
                <w:color w:val="000000"/>
              </w:rPr>
            </w:pPr>
            <w:r w:rsidRPr="009C0C65">
              <w:rPr>
                <w:color w:val="000000"/>
              </w:rPr>
              <w:t xml:space="preserve">0,89 </w:t>
            </w:r>
          </w:p>
        </w:tc>
        <w:tc>
          <w:tcPr>
            <w:tcW w:w="1018" w:type="dxa"/>
          </w:tcPr>
          <w:p w:rsidR="008E410C" w:rsidRPr="009C0C65" w:rsidRDefault="008E410C" w:rsidP="009C0C65">
            <w:pPr>
              <w:rPr>
                <w:color w:val="000000"/>
              </w:rPr>
            </w:pPr>
            <w:r w:rsidRPr="009C0C65">
              <w:rPr>
                <w:color w:val="000000"/>
              </w:rPr>
              <w:t xml:space="preserve">0,89 </w:t>
            </w:r>
          </w:p>
        </w:tc>
        <w:tc>
          <w:tcPr>
            <w:tcW w:w="1018" w:type="dxa"/>
          </w:tcPr>
          <w:p w:rsidR="008E410C" w:rsidRPr="009C0C65" w:rsidRDefault="008E410C" w:rsidP="009C0C65">
            <w:pPr>
              <w:rPr>
                <w:color w:val="000000"/>
              </w:rPr>
            </w:pPr>
            <w:r w:rsidRPr="009C0C65">
              <w:rPr>
                <w:color w:val="000000"/>
              </w:rPr>
              <w:t xml:space="preserve">0,9 </w:t>
            </w:r>
          </w:p>
        </w:tc>
        <w:tc>
          <w:tcPr>
            <w:tcW w:w="1018" w:type="dxa"/>
          </w:tcPr>
          <w:p w:rsidR="008E410C" w:rsidRPr="009C0C65" w:rsidRDefault="008E410C" w:rsidP="009C0C65">
            <w:r w:rsidRPr="009C0C65">
              <w:t>0,9</w:t>
            </w:r>
          </w:p>
        </w:tc>
        <w:tc>
          <w:tcPr>
            <w:tcW w:w="1018" w:type="dxa"/>
          </w:tcPr>
          <w:p w:rsidR="008E410C" w:rsidRPr="009C0C65" w:rsidRDefault="008E410C" w:rsidP="009C0C65">
            <w:r w:rsidRPr="009C0C65">
              <w:t>1,02</w:t>
            </w:r>
          </w:p>
        </w:tc>
      </w:tr>
      <w:tr w:rsidR="008E410C" w:rsidRPr="009C0C65" w:rsidTr="00190F4E">
        <w:tc>
          <w:tcPr>
            <w:tcW w:w="1539" w:type="dxa"/>
          </w:tcPr>
          <w:p w:rsidR="008E410C" w:rsidRPr="009C0C65" w:rsidRDefault="008E410C" w:rsidP="009C0C65">
            <w:r w:rsidRPr="009C0C65">
              <w:rPr>
                <w:color w:val="000000"/>
              </w:rPr>
              <w:t>Ветераны труда</w:t>
            </w:r>
          </w:p>
        </w:tc>
        <w:tc>
          <w:tcPr>
            <w:tcW w:w="1018" w:type="dxa"/>
          </w:tcPr>
          <w:p w:rsidR="008E410C" w:rsidRPr="009C0C65" w:rsidRDefault="008E410C" w:rsidP="009C0C65">
            <w:pPr>
              <w:rPr>
                <w:color w:val="000000"/>
              </w:rPr>
            </w:pPr>
            <w:r w:rsidRPr="009C0C65">
              <w:rPr>
                <w:color w:val="000000"/>
              </w:rPr>
              <w:t xml:space="preserve">29,9 </w:t>
            </w:r>
          </w:p>
        </w:tc>
        <w:tc>
          <w:tcPr>
            <w:tcW w:w="1018" w:type="dxa"/>
          </w:tcPr>
          <w:p w:rsidR="008E410C" w:rsidRPr="009C0C65" w:rsidRDefault="008E410C" w:rsidP="009C0C65">
            <w:r w:rsidRPr="009C0C65">
              <w:rPr>
                <w:color w:val="000000"/>
              </w:rPr>
              <w:t>29,8</w:t>
            </w:r>
          </w:p>
        </w:tc>
        <w:tc>
          <w:tcPr>
            <w:tcW w:w="1018" w:type="dxa"/>
          </w:tcPr>
          <w:p w:rsidR="008E410C" w:rsidRPr="009C0C65" w:rsidRDefault="008E410C" w:rsidP="009C0C65">
            <w:r w:rsidRPr="009C0C65">
              <w:rPr>
                <w:color w:val="000000"/>
              </w:rPr>
              <w:t>29,5</w:t>
            </w:r>
          </w:p>
        </w:tc>
        <w:tc>
          <w:tcPr>
            <w:tcW w:w="1018" w:type="dxa"/>
          </w:tcPr>
          <w:p w:rsidR="008E410C" w:rsidRPr="009C0C65" w:rsidRDefault="008E410C" w:rsidP="009C0C65">
            <w:r w:rsidRPr="009C0C65">
              <w:t>29,6</w:t>
            </w:r>
          </w:p>
        </w:tc>
        <w:tc>
          <w:tcPr>
            <w:tcW w:w="1018" w:type="dxa"/>
          </w:tcPr>
          <w:p w:rsidR="008E410C" w:rsidRPr="009C0C65" w:rsidRDefault="008E410C" w:rsidP="009C0C65">
            <w:r w:rsidRPr="009C0C65">
              <w:t>29,42</w:t>
            </w:r>
          </w:p>
        </w:tc>
      </w:tr>
      <w:tr w:rsidR="008E410C" w:rsidRPr="009C0C65" w:rsidTr="00190F4E">
        <w:tc>
          <w:tcPr>
            <w:tcW w:w="1539" w:type="dxa"/>
          </w:tcPr>
          <w:p w:rsidR="008E410C" w:rsidRPr="009C0C65" w:rsidRDefault="008E410C" w:rsidP="009C0C65">
            <w:r w:rsidRPr="009C0C65">
              <w:rPr>
                <w:color w:val="000000"/>
              </w:rPr>
              <w:t>Труженики тыла</w:t>
            </w:r>
          </w:p>
        </w:tc>
        <w:tc>
          <w:tcPr>
            <w:tcW w:w="1018" w:type="dxa"/>
          </w:tcPr>
          <w:p w:rsidR="008E410C" w:rsidRPr="009C0C65" w:rsidRDefault="008E410C" w:rsidP="009C0C65">
            <w:r w:rsidRPr="009C0C65">
              <w:rPr>
                <w:color w:val="000000"/>
              </w:rPr>
              <w:t>2,1</w:t>
            </w:r>
          </w:p>
        </w:tc>
        <w:tc>
          <w:tcPr>
            <w:tcW w:w="1018" w:type="dxa"/>
          </w:tcPr>
          <w:p w:rsidR="008E410C" w:rsidRPr="009C0C65" w:rsidRDefault="008E410C" w:rsidP="009C0C65">
            <w:pPr>
              <w:rPr>
                <w:color w:val="000000"/>
              </w:rPr>
            </w:pPr>
            <w:r w:rsidRPr="009C0C65">
              <w:rPr>
                <w:color w:val="000000"/>
              </w:rPr>
              <w:t xml:space="preserve">1,8 </w:t>
            </w:r>
          </w:p>
        </w:tc>
        <w:tc>
          <w:tcPr>
            <w:tcW w:w="1018" w:type="dxa"/>
          </w:tcPr>
          <w:p w:rsidR="008E410C" w:rsidRPr="009C0C65" w:rsidRDefault="008E410C" w:rsidP="009C0C65">
            <w:r w:rsidRPr="009C0C65">
              <w:rPr>
                <w:color w:val="000000"/>
              </w:rPr>
              <w:t>1,5</w:t>
            </w:r>
          </w:p>
        </w:tc>
        <w:tc>
          <w:tcPr>
            <w:tcW w:w="1018" w:type="dxa"/>
          </w:tcPr>
          <w:p w:rsidR="008E410C" w:rsidRPr="009C0C65" w:rsidRDefault="008E410C" w:rsidP="009C0C65">
            <w:r w:rsidRPr="009C0C65">
              <w:t>1,4</w:t>
            </w:r>
          </w:p>
        </w:tc>
        <w:tc>
          <w:tcPr>
            <w:tcW w:w="1018" w:type="dxa"/>
          </w:tcPr>
          <w:p w:rsidR="008E410C" w:rsidRPr="009C0C65" w:rsidRDefault="008E410C" w:rsidP="009C0C65">
            <w:r w:rsidRPr="009C0C65">
              <w:t>1,12</w:t>
            </w:r>
          </w:p>
        </w:tc>
      </w:tr>
      <w:tr w:rsidR="008E410C" w:rsidRPr="009C0C65" w:rsidTr="00190F4E">
        <w:tc>
          <w:tcPr>
            <w:tcW w:w="1539" w:type="dxa"/>
          </w:tcPr>
          <w:p w:rsidR="008E410C" w:rsidRPr="009C0C65" w:rsidRDefault="008E410C" w:rsidP="009C0C65">
            <w:r w:rsidRPr="009C0C65">
              <w:rPr>
                <w:color w:val="000000"/>
              </w:rPr>
              <w:t>Лица, имеющие продолжительный стаж</w:t>
            </w:r>
          </w:p>
        </w:tc>
        <w:tc>
          <w:tcPr>
            <w:tcW w:w="1018" w:type="dxa"/>
          </w:tcPr>
          <w:p w:rsidR="008E410C" w:rsidRPr="009C0C65" w:rsidRDefault="008E410C" w:rsidP="009C0C65">
            <w:pPr>
              <w:rPr>
                <w:color w:val="000000"/>
              </w:rPr>
            </w:pPr>
            <w:r w:rsidRPr="009C0C65">
              <w:rPr>
                <w:color w:val="000000"/>
              </w:rPr>
              <w:t xml:space="preserve">7,0 </w:t>
            </w:r>
          </w:p>
        </w:tc>
        <w:tc>
          <w:tcPr>
            <w:tcW w:w="1018" w:type="dxa"/>
          </w:tcPr>
          <w:p w:rsidR="008E410C" w:rsidRPr="009C0C65" w:rsidRDefault="008E410C" w:rsidP="009C0C65">
            <w:pPr>
              <w:rPr>
                <w:color w:val="000000"/>
              </w:rPr>
            </w:pPr>
            <w:r w:rsidRPr="009C0C65">
              <w:rPr>
                <w:color w:val="000000"/>
              </w:rPr>
              <w:t xml:space="preserve">7,7 </w:t>
            </w:r>
          </w:p>
        </w:tc>
        <w:tc>
          <w:tcPr>
            <w:tcW w:w="1018" w:type="dxa"/>
          </w:tcPr>
          <w:p w:rsidR="008E410C" w:rsidRPr="009C0C65" w:rsidRDefault="008E410C" w:rsidP="009C0C65">
            <w:pPr>
              <w:rPr>
                <w:color w:val="000000"/>
              </w:rPr>
            </w:pPr>
            <w:r w:rsidRPr="009C0C65">
              <w:rPr>
                <w:color w:val="000000"/>
              </w:rPr>
              <w:t xml:space="preserve">8,3 </w:t>
            </w:r>
          </w:p>
        </w:tc>
        <w:tc>
          <w:tcPr>
            <w:tcW w:w="1018" w:type="dxa"/>
          </w:tcPr>
          <w:p w:rsidR="008E410C" w:rsidRPr="009C0C65" w:rsidRDefault="008E410C" w:rsidP="009C0C65">
            <w:r w:rsidRPr="009C0C65">
              <w:t>9,4</w:t>
            </w:r>
          </w:p>
        </w:tc>
        <w:tc>
          <w:tcPr>
            <w:tcW w:w="1018" w:type="dxa"/>
          </w:tcPr>
          <w:p w:rsidR="008E410C" w:rsidRPr="009C0C65" w:rsidRDefault="008E410C" w:rsidP="009C0C65">
            <w:r w:rsidRPr="009C0C65">
              <w:t>10,13</w:t>
            </w:r>
          </w:p>
        </w:tc>
      </w:tr>
      <w:tr w:rsidR="008E410C" w:rsidRPr="009C0C65" w:rsidTr="00190F4E">
        <w:tc>
          <w:tcPr>
            <w:tcW w:w="1539" w:type="dxa"/>
          </w:tcPr>
          <w:p w:rsidR="008E410C" w:rsidRPr="009C0C65" w:rsidRDefault="008E410C" w:rsidP="009C0C65">
            <w:r w:rsidRPr="009C0C65">
              <w:rPr>
                <w:color w:val="000000"/>
              </w:rPr>
              <w:t>Получатели детских пособий</w:t>
            </w:r>
          </w:p>
        </w:tc>
        <w:tc>
          <w:tcPr>
            <w:tcW w:w="1018" w:type="dxa"/>
          </w:tcPr>
          <w:p w:rsidR="008E410C" w:rsidRPr="009C0C65" w:rsidRDefault="008E410C" w:rsidP="009C0C65">
            <w:r w:rsidRPr="009C0C65">
              <w:rPr>
                <w:color w:val="000000"/>
              </w:rPr>
              <w:t>14,8</w:t>
            </w:r>
          </w:p>
        </w:tc>
        <w:tc>
          <w:tcPr>
            <w:tcW w:w="1018" w:type="dxa"/>
          </w:tcPr>
          <w:p w:rsidR="008E410C" w:rsidRPr="009C0C65" w:rsidRDefault="008E410C" w:rsidP="009C0C65">
            <w:r w:rsidRPr="009C0C65">
              <w:rPr>
                <w:color w:val="000000"/>
              </w:rPr>
              <w:t>17,0</w:t>
            </w:r>
          </w:p>
        </w:tc>
        <w:tc>
          <w:tcPr>
            <w:tcW w:w="1018" w:type="dxa"/>
          </w:tcPr>
          <w:p w:rsidR="008E410C" w:rsidRPr="009C0C65" w:rsidRDefault="008E410C" w:rsidP="009C0C65">
            <w:pPr>
              <w:rPr>
                <w:color w:val="000000"/>
              </w:rPr>
            </w:pPr>
            <w:r w:rsidRPr="009C0C65">
              <w:rPr>
                <w:color w:val="000000"/>
              </w:rPr>
              <w:t xml:space="preserve">17,0 </w:t>
            </w:r>
          </w:p>
        </w:tc>
        <w:tc>
          <w:tcPr>
            <w:tcW w:w="1018" w:type="dxa"/>
          </w:tcPr>
          <w:p w:rsidR="008E410C" w:rsidRPr="009C0C65" w:rsidRDefault="008E410C" w:rsidP="009C0C65">
            <w:r w:rsidRPr="009C0C65">
              <w:t>21,4</w:t>
            </w:r>
          </w:p>
        </w:tc>
        <w:tc>
          <w:tcPr>
            <w:tcW w:w="1018" w:type="dxa"/>
          </w:tcPr>
          <w:p w:rsidR="008E410C" w:rsidRPr="009C0C65" w:rsidRDefault="008E410C" w:rsidP="009C0C65">
            <w:r w:rsidRPr="009C0C65">
              <w:t>22,59</w:t>
            </w:r>
          </w:p>
        </w:tc>
      </w:tr>
      <w:tr w:rsidR="008E410C" w:rsidRPr="009C0C65" w:rsidTr="00190F4E">
        <w:tc>
          <w:tcPr>
            <w:tcW w:w="1539" w:type="dxa"/>
          </w:tcPr>
          <w:p w:rsidR="008E410C" w:rsidRPr="009C0C65" w:rsidRDefault="008E410C" w:rsidP="009C0C65">
            <w:r w:rsidRPr="009C0C65">
              <w:rPr>
                <w:color w:val="000000"/>
              </w:rPr>
              <w:t>Детей из малообеспеченных многодетных семей</w:t>
            </w:r>
          </w:p>
        </w:tc>
        <w:tc>
          <w:tcPr>
            <w:tcW w:w="1018" w:type="dxa"/>
          </w:tcPr>
          <w:p w:rsidR="008E410C" w:rsidRPr="009C0C65" w:rsidRDefault="008E410C" w:rsidP="009C0C65">
            <w:pPr>
              <w:rPr>
                <w:color w:val="000000"/>
              </w:rPr>
            </w:pPr>
            <w:r w:rsidRPr="009C0C65">
              <w:rPr>
                <w:color w:val="000000"/>
              </w:rPr>
              <w:t xml:space="preserve">3,4 </w:t>
            </w:r>
          </w:p>
          <w:p w:rsidR="008E410C" w:rsidRPr="009C0C65" w:rsidRDefault="008E410C" w:rsidP="009C0C65">
            <w:r w:rsidRPr="009C0C65">
              <w:rPr>
                <w:color w:val="000000"/>
              </w:rPr>
              <w:t>(911 семей)</w:t>
            </w:r>
          </w:p>
        </w:tc>
        <w:tc>
          <w:tcPr>
            <w:tcW w:w="1018" w:type="dxa"/>
          </w:tcPr>
          <w:p w:rsidR="008E410C" w:rsidRPr="009C0C65" w:rsidRDefault="008E410C" w:rsidP="009C0C65">
            <w:pPr>
              <w:rPr>
                <w:color w:val="000000"/>
              </w:rPr>
            </w:pPr>
            <w:r w:rsidRPr="009C0C65">
              <w:rPr>
                <w:color w:val="000000"/>
              </w:rPr>
              <w:t xml:space="preserve">3,6 </w:t>
            </w:r>
          </w:p>
          <w:p w:rsidR="008E410C" w:rsidRPr="009C0C65" w:rsidRDefault="008E410C" w:rsidP="009C0C65">
            <w:pPr>
              <w:rPr>
                <w:color w:val="000000"/>
              </w:rPr>
            </w:pPr>
            <w:r w:rsidRPr="009C0C65">
              <w:rPr>
                <w:color w:val="000000"/>
              </w:rPr>
              <w:t xml:space="preserve">(1078 семей) </w:t>
            </w:r>
          </w:p>
        </w:tc>
        <w:tc>
          <w:tcPr>
            <w:tcW w:w="1018" w:type="dxa"/>
          </w:tcPr>
          <w:p w:rsidR="008E410C" w:rsidRPr="009C0C65" w:rsidRDefault="008E410C" w:rsidP="009C0C65">
            <w:pPr>
              <w:rPr>
                <w:color w:val="000000"/>
              </w:rPr>
            </w:pPr>
            <w:r w:rsidRPr="009C0C65">
              <w:rPr>
                <w:color w:val="000000"/>
              </w:rPr>
              <w:t xml:space="preserve">3,8 </w:t>
            </w:r>
          </w:p>
          <w:p w:rsidR="008E410C" w:rsidRPr="009C0C65" w:rsidRDefault="008E410C" w:rsidP="009C0C65">
            <w:r w:rsidRPr="009C0C65">
              <w:rPr>
                <w:color w:val="000000"/>
              </w:rPr>
              <w:t>(1199 семей)</w:t>
            </w:r>
          </w:p>
        </w:tc>
        <w:tc>
          <w:tcPr>
            <w:tcW w:w="1018" w:type="dxa"/>
          </w:tcPr>
          <w:p w:rsidR="008E410C" w:rsidRPr="009C0C65" w:rsidRDefault="008E410C" w:rsidP="009C0C65">
            <w:r w:rsidRPr="009C0C65">
              <w:t>4,3</w:t>
            </w:r>
          </w:p>
          <w:p w:rsidR="008E410C" w:rsidRPr="009C0C65" w:rsidRDefault="008E410C" w:rsidP="009C0C65">
            <w:r w:rsidRPr="009C0C65">
              <w:t>(1332 семьи)</w:t>
            </w:r>
          </w:p>
        </w:tc>
        <w:tc>
          <w:tcPr>
            <w:tcW w:w="1018" w:type="dxa"/>
          </w:tcPr>
          <w:p w:rsidR="008E410C" w:rsidRPr="009C0C65" w:rsidRDefault="008E410C" w:rsidP="009C0C65">
            <w:r w:rsidRPr="009C0C65">
              <w:t>4,6</w:t>
            </w:r>
          </w:p>
          <w:p w:rsidR="008E410C" w:rsidRPr="009C0C65" w:rsidRDefault="008E410C" w:rsidP="009C0C65">
            <w:r w:rsidRPr="009C0C65">
              <w:t>(1495 семей)</w:t>
            </w:r>
          </w:p>
        </w:tc>
      </w:tr>
      <w:tr w:rsidR="008E410C" w:rsidRPr="009C0C65" w:rsidTr="00190F4E">
        <w:tc>
          <w:tcPr>
            <w:tcW w:w="1539" w:type="dxa"/>
          </w:tcPr>
          <w:p w:rsidR="008E410C" w:rsidRPr="009C0C65" w:rsidRDefault="008E410C" w:rsidP="009C0C65">
            <w:pPr>
              <w:rPr>
                <w:color w:val="000000"/>
              </w:rPr>
            </w:pPr>
            <w:r w:rsidRPr="009C0C65">
              <w:rPr>
                <w:color w:val="000000"/>
              </w:rPr>
              <w:t>Почетные доноры</w:t>
            </w:r>
          </w:p>
        </w:tc>
        <w:tc>
          <w:tcPr>
            <w:tcW w:w="1018" w:type="dxa"/>
          </w:tcPr>
          <w:p w:rsidR="008E410C" w:rsidRPr="009C0C65" w:rsidRDefault="008E410C" w:rsidP="009C0C65">
            <w:pPr>
              <w:rPr>
                <w:color w:val="000000"/>
              </w:rPr>
            </w:pPr>
            <w:r w:rsidRPr="009C0C65">
              <w:rPr>
                <w:color w:val="000000"/>
              </w:rPr>
              <w:t xml:space="preserve">3,8 </w:t>
            </w:r>
          </w:p>
        </w:tc>
        <w:tc>
          <w:tcPr>
            <w:tcW w:w="1018" w:type="dxa"/>
          </w:tcPr>
          <w:p w:rsidR="008E410C" w:rsidRPr="009C0C65" w:rsidRDefault="008E410C" w:rsidP="009C0C65">
            <w:pPr>
              <w:rPr>
                <w:color w:val="000000"/>
              </w:rPr>
            </w:pPr>
            <w:r w:rsidRPr="009C0C65">
              <w:rPr>
                <w:color w:val="000000"/>
              </w:rPr>
              <w:t xml:space="preserve">3,83 </w:t>
            </w:r>
          </w:p>
        </w:tc>
        <w:tc>
          <w:tcPr>
            <w:tcW w:w="1018" w:type="dxa"/>
          </w:tcPr>
          <w:p w:rsidR="008E410C" w:rsidRPr="009C0C65" w:rsidRDefault="008E410C" w:rsidP="009C0C65">
            <w:pPr>
              <w:rPr>
                <w:color w:val="000000"/>
              </w:rPr>
            </w:pPr>
            <w:r w:rsidRPr="009C0C65">
              <w:rPr>
                <w:color w:val="000000"/>
              </w:rPr>
              <w:t xml:space="preserve">3,8 </w:t>
            </w:r>
          </w:p>
        </w:tc>
        <w:tc>
          <w:tcPr>
            <w:tcW w:w="1018" w:type="dxa"/>
          </w:tcPr>
          <w:p w:rsidR="008E410C" w:rsidRPr="009C0C65" w:rsidRDefault="008E410C" w:rsidP="009C0C65">
            <w:r w:rsidRPr="009C0C65">
              <w:t>3,7</w:t>
            </w:r>
          </w:p>
        </w:tc>
        <w:tc>
          <w:tcPr>
            <w:tcW w:w="1018" w:type="dxa"/>
          </w:tcPr>
          <w:p w:rsidR="008E410C" w:rsidRPr="009C0C65" w:rsidRDefault="008E410C" w:rsidP="009C0C65">
            <w:r w:rsidRPr="009C0C65">
              <w:t>3,7</w:t>
            </w:r>
          </w:p>
        </w:tc>
      </w:tr>
      <w:tr w:rsidR="008E410C" w:rsidRPr="009C0C65" w:rsidTr="00190F4E">
        <w:tc>
          <w:tcPr>
            <w:tcW w:w="1539" w:type="dxa"/>
          </w:tcPr>
          <w:p w:rsidR="008E410C" w:rsidRPr="009C0C65" w:rsidRDefault="008E410C" w:rsidP="009C0C65">
            <w:pPr>
              <w:rPr>
                <w:color w:val="000000"/>
              </w:rPr>
            </w:pPr>
            <w:r w:rsidRPr="009C0C65">
              <w:rPr>
                <w:color w:val="000000"/>
              </w:rPr>
              <w:t xml:space="preserve">Семей, получателей субсидий </w:t>
            </w:r>
          </w:p>
        </w:tc>
        <w:tc>
          <w:tcPr>
            <w:tcW w:w="1018" w:type="dxa"/>
          </w:tcPr>
          <w:p w:rsidR="008E410C" w:rsidRPr="009C0C65" w:rsidRDefault="008E410C" w:rsidP="009C0C65">
            <w:pPr>
              <w:rPr>
                <w:color w:val="000000"/>
              </w:rPr>
            </w:pPr>
            <w:r w:rsidRPr="009C0C65">
              <w:rPr>
                <w:color w:val="000000"/>
              </w:rPr>
              <w:t xml:space="preserve">8,2 </w:t>
            </w:r>
          </w:p>
        </w:tc>
        <w:tc>
          <w:tcPr>
            <w:tcW w:w="1018" w:type="dxa"/>
          </w:tcPr>
          <w:p w:rsidR="008E410C" w:rsidRPr="009C0C65" w:rsidRDefault="008E410C" w:rsidP="009C0C65">
            <w:pPr>
              <w:rPr>
                <w:color w:val="000000"/>
              </w:rPr>
            </w:pPr>
            <w:r w:rsidRPr="009C0C65">
              <w:rPr>
                <w:color w:val="000000"/>
              </w:rPr>
              <w:t xml:space="preserve">8,3 </w:t>
            </w:r>
          </w:p>
        </w:tc>
        <w:tc>
          <w:tcPr>
            <w:tcW w:w="1018" w:type="dxa"/>
          </w:tcPr>
          <w:p w:rsidR="008E410C" w:rsidRPr="009C0C65" w:rsidRDefault="008E410C" w:rsidP="009C0C65">
            <w:pPr>
              <w:rPr>
                <w:color w:val="000000"/>
              </w:rPr>
            </w:pPr>
            <w:r w:rsidRPr="009C0C65">
              <w:rPr>
                <w:color w:val="000000"/>
              </w:rPr>
              <w:t xml:space="preserve">8,5 </w:t>
            </w:r>
          </w:p>
        </w:tc>
        <w:tc>
          <w:tcPr>
            <w:tcW w:w="1018" w:type="dxa"/>
          </w:tcPr>
          <w:p w:rsidR="008E410C" w:rsidRPr="009C0C65" w:rsidRDefault="008E410C" w:rsidP="009C0C65">
            <w:r w:rsidRPr="009C0C65">
              <w:t>8,6</w:t>
            </w:r>
          </w:p>
        </w:tc>
        <w:tc>
          <w:tcPr>
            <w:tcW w:w="1018" w:type="dxa"/>
          </w:tcPr>
          <w:p w:rsidR="008E410C" w:rsidRPr="009C0C65" w:rsidRDefault="008E410C" w:rsidP="009C0C65">
            <w:r w:rsidRPr="009C0C65">
              <w:t>8,52</w:t>
            </w:r>
          </w:p>
        </w:tc>
      </w:tr>
    </w:tbl>
    <w:p w:rsidR="008E410C" w:rsidRPr="00FA7987" w:rsidRDefault="00FA7987" w:rsidP="00FA7987">
      <w:pPr>
        <w:ind w:firstLine="567"/>
        <w:jc w:val="center"/>
        <w:rPr>
          <w:b/>
          <w:sz w:val="32"/>
          <w:szCs w:val="32"/>
        </w:rPr>
      </w:pPr>
      <w:r w:rsidRPr="00FA7987">
        <w:rPr>
          <w:b/>
          <w:sz w:val="32"/>
          <w:szCs w:val="32"/>
        </w:rPr>
        <w:lastRenderedPageBreak/>
        <w:t>Ветераны труда (тыс. чел.)</w:t>
      </w:r>
    </w:p>
    <w:p w:rsidR="008E410C" w:rsidRPr="009C0C65" w:rsidRDefault="00C92175" w:rsidP="009C0C65">
      <w:pPr>
        <w:rPr>
          <w:sz w:val="24"/>
          <w:szCs w:val="24"/>
        </w:rPr>
      </w:pPr>
      <w:r w:rsidRPr="00154A55">
        <w:rPr>
          <w:noProof/>
          <w:sz w:val="24"/>
          <w:szCs w:val="24"/>
        </w:rPr>
        <w:pict>
          <v:shape id="Диаграмма 8" o:spid="_x0000_i1026" type="#_x0000_t75" style="width:342pt;height:17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">
            <v:imagedata r:id="rId11" o:title="" cropbottom="-85f" cropright="-20f"/>
            <o:lock v:ext="edit" aspectratio="f"/>
          </v:shape>
        </w:pict>
      </w:r>
    </w:p>
    <w:p w:rsidR="008E410C" w:rsidRDefault="008E410C" w:rsidP="009C0C65">
      <w:pPr>
        <w:ind w:firstLine="708"/>
        <w:rPr>
          <w:sz w:val="24"/>
          <w:szCs w:val="24"/>
        </w:rPr>
      </w:pPr>
      <w:r w:rsidRPr="009C0C65">
        <w:rPr>
          <w:sz w:val="24"/>
          <w:szCs w:val="24"/>
        </w:rPr>
        <w:t>По результатам 2018 года можно отметить незначительное сокращение численности «Тружеников тыла», связанное с естественным убыванием (смертью граждан пожилого возраста),</w:t>
      </w:r>
    </w:p>
    <w:p w:rsidR="00FA7987" w:rsidRDefault="00FA7987" w:rsidP="009C0C65">
      <w:pPr>
        <w:ind w:firstLine="708"/>
        <w:rPr>
          <w:sz w:val="24"/>
          <w:szCs w:val="24"/>
        </w:rPr>
      </w:pPr>
    </w:p>
    <w:p w:rsidR="00FA7987" w:rsidRPr="00FA7987" w:rsidRDefault="00FA7987" w:rsidP="00FA7987">
      <w:pPr>
        <w:ind w:firstLine="708"/>
        <w:jc w:val="center"/>
        <w:rPr>
          <w:b/>
          <w:sz w:val="32"/>
          <w:szCs w:val="32"/>
        </w:rPr>
      </w:pPr>
      <w:r w:rsidRPr="00FA7987">
        <w:rPr>
          <w:b/>
          <w:sz w:val="32"/>
          <w:szCs w:val="32"/>
        </w:rPr>
        <w:t>Труженики тыла (тыс. чел.)</w:t>
      </w:r>
    </w:p>
    <w:p w:rsidR="00FA7987" w:rsidRDefault="00C92175" w:rsidP="009C0C65">
      <w:pPr>
        <w:rPr>
          <w:noProof/>
          <w:sz w:val="24"/>
          <w:szCs w:val="24"/>
        </w:rPr>
      </w:pPr>
      <w:r w:rsidRPr="00154A55">
        <w:rPr>
          <w:noProof/>
          <w:sz w:val="24"/>
          <w:szCs w:val="24"/>
        </w:rPr>
        <w:pict>
          <v:shape id="Диаграмма 7" o:spid="_x0000_i1027" type="#_x0000_t75" style="width:310.5pt;height:213pt;visibility:visible" o:gfxdata="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">
            <v:imagedata r:id="rId12" o:title="" cropbottom="-146f" cropright="-14f"/>
            <o:lock v:ext="edit" aspectratio="f"/>
          </v:shape>
        </w:pict>
      </w:r>
    </w:p>
    <w:p w:rsidR="008E410C" w:rsidRDefault="00FA7987" w:rsidP="009C0C65">
      <w:pPr>
        <w:rPr>
          <w:sz w:val="24"/>
          <w:szCs w:val="24"/>
        </w:rPr>
      </w:pPr>
      <w:r>
        <w:rPr>
          <w:noProof/>
          <w:sz w:val="24"/>
          <w:szCs w:val="24"/>
        </w:rPr>
        <w:br w:type="page"/>
      </w:r>
      <w:r w:rsidR="008E410C" w:rsidRPr="009C0C65">
        <w:rPr>
          <w:sz w:val="24"/>
          <w:szCs w:val="24"/>
        </w:rPr>
        <w:lastRenderedPageBreak/>
        <w:t xml:space="preserve">сокращение на 3,7 </w:t>
      </w:r>
      <w:r w:rsidR="008E410C" w:rsidRPr="009C0C65">
        <w:rPr>
          <w:rFonts w:ascii="Calibri" w:hAnsi="Calibri" w:cs="Calibri"/>
          <w:sz w:val="24"/>
          <w:szCs w:val="24"/>
        </w:rPr>
        <w:t>%</w:t>
      </w:r>
      <w:r w:rsidR="008E410C" w:rsidRPr="009C0C65">
        <w:rPr>
          <w:sz w:val="24"/>
          <w:szCs w:val="24"/>
        </w:rPr>
        <w:t xml:space="preserve"> численности инвалидов, а также увеличение на 11,7 </w:t>
      </w:r>
      <w:r w:rsidR="008E410C" w:rsidRPr="009C0C65">
        <w:rPr>
          <w:rFonts w:ascii="Calibri" w:hAnsi="Calibri" w:cs="Calibri"/>
          <w:sz w:val="24"/>
          <w:szCs w:val="24"/>
        </w:rPr>
        <w:t>%</w:t>
      </w:r>
      <w:r w:rsidR="008E410C" w:rsidRPr="009C0C65">
        <w:rPr>
          <w:sz w:val="24"/>
          <w:szCs w:val="24"/>
        </w:rPr>
        <w:t xml:space="preserve"> численности лиц, имеющих продолжительный стаж. </w:t>
      </w:r>
    </w:p>
    <w:p w:rsidR="009C6EF3" w:rsidRPr="009C0C65" w:rsidRDefault="009C6EF3" w:rsidP="009C0C65">
      <w:pPr>
        <w:rPr>
          <w:sz w:val="24"/>
          <w:szCs w:val="24"/>
        </w:rPr>
      </w:pPr>
    </w:p>
    <w:p w:rsidR="009C6EF3" w:rsidRDefault="00C92175" w:rsidP="009C6EF3">
      <w:pPr>
        <w:ind w:left="-567"/>
        <w:rPr>
          <w:noProof/>
          <w:sz w:val="24"/>
          <w:szCs w:val="24"/>
        </w:rPr>
      </w:pPr>
      <w:r w:rsidRPr="00154A55">
        <w:rPr>
          <w:noProof/>
          <w:sz w:val="24"/>
          <w:szCs w:val="24"/>
        </w:rPr>
        <w:pict>
          <v:shape id="Диаграмма 2" o:spid="_x0000_i1028" type="#_x0000_t75" style="width:391.5pt;height:201.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">
            <v:imagedata r:id="rId13" o:title="" cropbottom="-88f" cropright="-28f"/>
            <o:lock v:ext="edit" aspectratio="f"/>
          </v:shape>
        </w:pict>
      </w:r>
    </w:p>
    <w:p w:rsidR="008E410C" w:rsidRPr="009C6EF3" w:rsidRDefault="008E410C" w:rsidP="009C6EF3">
      <w:pPr>
        <w:pStyle w:val="Default"/>
        <w:ind w:firstLine="567"/>
        <w:jc w:val="both"/>
        <w:rPr>
          <w:color w:val="auto"/>
        </w:rPr>
      </w:pPr>
      <w:r w:rsidRPr="009C6EF3">
        <w:rPr>
          <w:color w:val="auto"/>
        </w:rPr>
        <w:t xml:space="preserve">Ежемесячная работа по предоставлению мер социальной поддержки в 2018 году также проводилась Учреждением в отношении инвалидов и участников ВОВ, ветеранов боевых действий, реабилитированных и пострадавших от политических репрессий, «ликвидаторов» аварии на ЧАЭС, ПО «Маяк», граждан, подвергшихся радиационному воздействию вследствие ядерных испытаний на Семипалатинском полигоне и др. </w:t>
      </w:r>
    </w:p>
    <w:p w:rsidR="009C6EF3" w:rsidRDefault="008E410C" w:rsidP="009C0C65">
      <w:pPr>
        <w:pStyle w:val="Default"/>
        <w:ind w:firstLine="567"/>
        <w:jc w:val="both"/>
        <w:rPr>
          <w:color w:val="auto"/>
        </w:rPr>
      </w:pPr>
      <w:r w:rsidRPr="009C6EF3">
        <w:rPr>
          <w:color w:val="auto"/>
        </w:rPr>
        <w:t>Был выполнен значительный объем работы по осуществлению ежемесячной денежной выплаты в форме компенсации расходов на оплату жилищно-коммунальных услуг. По данному направлению наше Учреждение ежемесячно взаимодействует более с 600 организациями города, в т.ч. ресурсоснабжающими, ТСЖ, ЖСК, управляющими компаниями, с которыми в отчетном периоде заключено 287 договоров (соглашений) и получены 5218 файлов обмена для сверки.</w:t>
      </w:r>
    </w:p>
    <w:p w:rsidR="008E410C" w:rsidRPr="009C0C65" w:rsidRDefault="009C6EF3" w:rsidP="009C0C65">
      <w:pPr>
        <w:pStyle w:val="Default"/>
        <w:ind w:firstLine="567"/>
        <w:jc w:val="both"/>
      </w:pPr>
      <w:r>
        <w:rPr>
          <w:color w:val="auto"/>
        </w:rPr>
        <w:br w:type="page"/>
      </w:r>
      <w:r w:rsidR="008E410C" w:rsidRPr="009C0C65">
        <w:lastRenderedPageBreak/>
        <w:t>В целях предоставления МСП, контроля информации и получения данных Учреждением направлено всего 77848 запросов, в том числе 66067 - с использованием СМЭВ.</w:t>
      </w:r>
    </w:p>
    <w:p w:rsidR="008E410C" w:rsidRPr="009C0C65" w:rsidRDefault="008E410C" w:rsidP="009C0C65">
      <w:pPr>
        <w:pStyle w:val="Default"/>
        <w:ind w:firstLine="567"/>
        <w:jc w:val="both"/>
      </w:pPr>
      <w:r w:rsidRPr="009C0C65">
        <w:t>В ходе предоставления МСП отдельным категориям граждан (ветеранам труда, труженикам тыла, инвалидам, чернобыльцам, получателям субсидий и т.д.) были оказаны 72202 консультации, в том числе 17337 на приеме и 54865 по телефону. Всего принято 40525 документов, в том числе 22255 по новым назначениям и 18270 по перерасчетам (продление, возобновление, смена адреса, счета и др.) Вместе с тем, выдано 2368 справок и 813 удостоверений.</w:t>
      </w:r>
    </w:p>
    <w:p w:rsidR="008E410C" w:rsidRPr="009C0C65" w:rsidRDefault="008E410C" w:rsidP="009C0C65">
      <w:pPr>
        <w:pStyle w:val="Default"/>
        <w:ind w:firstLine="567"/>
        <w:jc w:val="both"/>
      </w:pPr>
      <w:r w:rsidRPr="009C0C65">
        <w:t>1981 малообеспеченной семье и одиноко проживающим гражданам, оказавшимся в трудной жизненной ситуации, оказана адресная помощь из областного бюджета на сумму 35</w:t>
      </w:r>
      <w:r w:rsidR="004C60B9">
        <w:t>29</w:t>
      </w:r>
      <w:r w:rsidRPr="009C0C65">
        <w:t>,2</w:t>
      </w:r>
      <w:r w:rsidR="004C60B9">
        <w:t>8</w:t>
      </w:r>
      <w:r w:rsidRPr="009C0C65">
        <w:t xml:space="preserve"> тыс.руб. </w:t>
      </w:r>
    </w:p>
    <w:p w:rsidR="008E410C" w:rsidRPr="009C0C65" w:rsidRDefault="008E410C" w:rsidP="009C0C65">
      <w:pPr>
        <w:pStyle w:val="Default"/>
        <w:ind w:firstLine="567"/>
        <w:jc w:val="both"/>
      </w:pPr>
      <w:r w:rsidRPr="009C0C65">
        <w:t xml:space="preserve">Единовременная денежная выплата супругам к юбилеям их совместной жизни выплачивается в размере 50, 60 или 70 тыс. руб. в зависимости от стажа совместной жизни. </w:t>
      </w:r>
    </w:p>
    <w:p w:rsidR="008E410C" w:rsidRPr="009C0C65" w:rsidRDefault="008E410C" w:rsidP="009C0C65">
      <w:pPr>
        <w:pStyle w:val="Default"/>
        <w:ind w:firstLine="567"/>
        <w:jc w:val="both"/>
      </w:pPr>
      <w:r w:rsidRPr="009C0C65">
        <w:rPr>
          <w:bCs/>
        </w:rPr>
        <w:t xml:space="preserve">В 2018 году данную выплату получили 548 семей на общую сумму 28550 тыс. руб., из их числа: </w:t>
      </w:r>
    </w:p>
    <w:p w:rsidR="008E410C" w:rsidRPr="009C0C65" w:rsidRDefault="008E410C" w:rsidP="009C0C65">
      <w:pPr>
        <w:rPr>
          <w:bCs/>
          <w:sz w:val="24"/>
          <w:szCs w:val="24"/>
        </w:rPr>
      </w:pPr>
      <w:r w:rsidRPr="009C0C65">
        <w:rPr>
          <w:bCs/>
          <w:sz w:val="24"/>
          <w:szCs w:val="24"/>
        </w:rPr>
        <w:t xml:space="preserve">- 434 пары отметили «золотую свадьбу», </w:t>
      </w:r>
    </w:p>
    <w:p w:rsidR="008E410C" w:rsidRPr="009C0C65" w:rsidRDefault="008E410C" w:rsidP="009C0C65">
      <w:pPr>
        <w:rPr>
          <w:bCs/>
          <w:sz w:val="24"/>
          <w:szCs w:val="24"/>
        </w:rPr>
      </w:pPr>
      <w:r w:rsidRPr="009C0C65">
        <w:rPr>
          <w:bCs/>
          <w:sz w:val="24"/>
          <w:szCs w:val="24"/>
        </w:rPr>
        <w:t xml:space="preserve">- 113 семей прожили вместе 60 лет, </w:t>
      </w:r>
    </w:p>
    <w:p w:rsidR="008E410C" w:rsidRPr="009C0C65" w:rsidRDefault="008E410C" w:rsidP="009C0C65">
      <w:pPr>
        <w:rPr>
          <w:bCs/>
          <w:sz w:val="24"/>
          <w:szCs w:val="24"/>
        </w:rPr>
      </w:pPr>
      <w:r w:rsidRPr="009C0C65">
        <w:rPr>
          <w:bCs/>
          <w:sz w:val="24"/>
          <w:szCs w:val="24"/>
        </w:rPr>
        <w:t>- 1 семья – 70 лет совместной жизни.</w:t>
      </w:r>
    </w:p>
    <w:tbl>
      <w:tblPr>
        <w:tblW w:w="745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08"/>
        <w:gridCol w:w="576"/>
        <w:gridCol w:w="576"/>
        <w:gridCol w:w="576"/>
        <w:gridCol w:w="576"/>
        <w:gridCol w:w="576"/>
        <w:gridCol w:w="576"/>
        <w:gridCol w:w="576"/>
        <w:gridCol w:w="576"/>
        <w:gridCol w:w="621"/>
        <w:gridCol w:w="621"/>
      </w:tblGrid>
      <w:tr w:rsidR="008E410C" w:rsidRPr="009C0C65" w:rsidTr="009D03D4">
        <w:tc>
          <w:tcPr>
            <w:tcW w:w="1608" w:type="dxa"/>
            <w:vMerge w:val="restart"/>
          </w:tcPr>
          <w:p w:rsidR="008E410C" w:rsidRPr="009C0C65" w:rsidRDefault="008E410C" w:rsidP="009C0C65">
            <w:pPr>
              <w:jc w:val="center"/>
              <w:rPr>
                <w:b/>
                <w:sz w:val="18"/>
                <w:szCs w:val="18"/>
              </w:rPr>
            </w:pPr>
            <w:r w:rsidRPr="009C0C65">
              <w:rPr>
                <w:b/>
                <w:sz w:val="18"/>
                <w:szCs w:val="18"/>
              </w:rPr>
              <w:t>Наименование МСП</w:t>
            </w:r>
          </w:p>
        </w:tc>
        <w:tc>
          <w:tcPr>
            <w:tcW w:w="2880" w:type="dxa"/>
            <w:gridSpan w:val="5"/>
          </w:tcPr>
          <w:p w:rsidR="008E410C" w:rsidRPr="009C0C65" w:rsidRDefault="008E410C" w:rsidP="009C0C65">
            <w:pPr>
              <w:jc w:val="center"/>
              <w:rPr>
                <w:b/>
                <w:sz w:val="18"/>
                <w:szCs w:val="18"/>
              </w:rPr>
            </w:pPr>
            <w:r w:rsidRPr="009C0C65">
              <w:rPr>
                <w:b/>
                <w:sz w:val="18"/>
                <w:szCs w:val="18"/>
              </w:rPr>
              <w:t>Количество получателей</w:t>
            </w:r>
          </w:p>
        </w:tc>
        <w:tc>
          <w:tcPr>
            <w:tcW w:w="2970" w:type="dxa"/>
            <w:gridSpan w:val="5"/>
          </w:tcPr>
          <w:p w:rsidR="008E410C" w:rsidRPr="009C0C65" w:rsidRDefault="008E410C" w:rsidP="009C0C65">
            <w:pPr>
              <w:jc w:val="center"/>
              <w:rPr>
                <w:b/>
                <w:sz w:val="18"/>
                <w:szCs w:val="18"/>
              </w:rPr>
            </w:pPr>
            <w:r w:rsidRPr="009C0C65">
              <w:rPr>
                <w:b/>
                <w:sz w:val="18"/>
                <w:szCs w:val="18"/>
              </w:rPr>
              <w:t>Сумма выплат, млн.рублей</w:t>
            </w:r>
          </w:p>
        </w:tc>
      </w:tr>
      <w:tr w:rsidR="008E410C" w:rsidRPr="009C0C65" w:rsidTr="009D03D4">
        <w:tc>
          <w:tcPr>
            <w:tcW w:w="1608" w:type="dxa"/>
            <w:vMerge/>
          </w:tcPr>
          <w:p w:rsidR="008E410C" w:rsidRPr="009C0C65" w:rsidRDefault="008E410C" w:rsidP="009C0C65">
            <w:pPr>
              <w:jc w:val="center"/>
              <w:rPr>
                <w:b/>
                <w:sz w:val="18"/>
                <w:szCs w:val="18"/>
              </w:rPr>
            </w:pPr>
          </w:p>
        </w:tc>
        <w:tc>
          <w:tcPr>
            <w:tcW w:w="576" w:type="dxa"/>
          </w:tcPr>
          <w:p w:rsidR="008E410C" w:rsidRPr="009C0C65" w:rsidRDefault="008E410C" w:rsidP="009C0C65">
            <w:pPr>
              <w:jc w:val="center"/>
              <w:rPr>
                <w:b/>
                <w:sz w:val="18"/>
                <w:szCs w:val="18"/>
              </w:rPr>
            </w:pPr>
            <w:r w:rsidRPr="009C0C65">
              <w:rPr>
                <w:b/>
                <w:sz w:val="18"/>
                <w:szCs w:val="18"/>
              </w:rPr>
              <w:t>2014</w:t>
            </w:r>
          </w:p>
        </w:tc>
        <w:tc>
          <w:tcPr>
            <w:tcW w:w="576" w:type="dxa"/>
          </w:tcPr>
          <w:p w:rsidR="008E410C" w:rsidRPr="009C0C65" w:rsidRDefault="008E410C" w:rsidP="009C0C65">
            <w:pPr>
              <w:jc w:val="center"/>
              <w:rPr>
                <w:b/>
                <w:sz w:val="18"/>
                <w:szCs w:val="18"/>
              </w:rPr>
            </w:pPr>
            <w:r w:rsidRPr="009C0C65">
              <w:rPr>
                <w:b/>
                <w:sz w:val="18"/>
                <w:szCs w:val="18"/>
              </w:rPr>
              <w:t>2015</w:t>
            </w:r>
          </w:p>
        </w:tc>
        <w:tc>
          <w:tcPr>
            <w:tcW w:w="576" w:type="dxa"/>
          </w:tcPr>
          <w:p w:rsidR="008E410C" w:rsidRPr="009C0C65" w:rsidRDefault="008E410C" w:rsidP="009C0C65">
            <w:pPr>
              <w:jc w:val="center"/>
              <w:rPr>
                <w:b/>
                <w:sz w:val="18"/>
                <w:szCs w:val="18"/>
              </w:rPr>
            </w:pPr>
            <w:r w:rsidRPr="009C0C65">
              <w:rPr>
                <w:b/>
                <w:sz w:val="18"/>
                <w:szCs w:val="18"/>
              </w:rPr>
              <w:t>2016</w:t>
            </w:r>
          </w:p>
        </w:tc>
        <w:tc>
          <w:tcPr>
            <w:tcW w:w="576" w:type="dxa"/>
          </w:tcPr>
          <w:p w:rsidR="008E410C" w:rsidRPr="009C0C65" w:rsidRDefault="008E410C" w:rsidP="009C0C65">
            <w:pPr>
              <w:jc w:val="center"/>
              <w:rPr>
                <w:b/>
                <w:sz w:val="18"/>
                <w:szCs w:val="18"/>
              </w:rPr>
            </w:pPr>
            <w:r w:rsidRPr="009C0C65">
              <w:rPr>
                <w:b/>
                <w:sz w:val="18"/>
                <w:szCs w:val="18"/>
              </w:rPr>
              <w:t>2017</w:t>
            </w:r>
          </w:p>
        </w:tc>
        <w:tc>
          <w:tcPr>
            <w:tcW w:w="576" w:type="dxa"/>
          </w:tcPr>
          <w:p w:rsidR="008E410C" w:rsidRPr="009C0C65" w:rsidRDefault="008E410C" w:rsidP="009C0C65">
            <w:pPr>
              <w:jc w:val="center"/>
              <w:rPr>
                <w:b/>
                <w:sz w:val="18"/>
                <w:szCs w:val="18"/>
              </w:rPr>
            </w:pPr>
            <w:r w:rsidRPr="009C0C65">
              <w:rPr>
                <w:b/>
                <w:sz w:val="18"/>
                <w:szCs w:val="18"/>
              </w:rPr>
              <w:t>2018</w:t>
            </w:r>
          </w:p>
        </w:tc>
        <w:tc>
          <w:tcPr>
            <w:tcW w:w="576" w:type="dxa"/>
          </w:tcPr>
          <w:p w:rsidR="008E410C" w:rsidRPr="009C0C65" w:rsidRDefault="008E410C" w:rsidP="009C0C65">
            <w:pPr>
              <w:jc w:val="center"/>
              <w:rPr>
                <w:b/>
                <w:sz w:val="18"/>
                <w:szCs w:val="18"/>
              </w:rPr>
            </w:pPr>
            <w:r w:rsidRPr="009C0C65">
              <w:rPr>
                <w:b/>
                <w:sz w:val="18"/>
                <w:szCs w:val="18"/>
              </w:rPr>
              <w:t>2014</w:t>
            </w:r>
          </w:p>
        </w:tc>
        <w:tc>
          <w:tcPr>
            <w:tcW w:w="576" w:type="dxa"/>
          </w:tcPr>
          <w:p w:rsidR="008E410C" w:rsidRPr="009C0C65" w:rsidRDefault="008E410C" w:rsidP="009C0C65">
            <w:pPr>
              <w:jc w:val="center"/>
              <w:rPr>
                <w:b/>
                <w:sz w:val="18"/>
                <w:szCs w:val="18"/>
              </w:rPr>
            </w:pPr>
            <w:r w:rsidRPr="009C0C65">
              <w:rPr>
                <w:b/>
                <w:sz w:val="18"/>
                <w:szCs w:val="18"/>
              </w:rPr>
              <w:t>2015</w:t>
            </w:r>
          </w:p>
        </w:tc>
        <w:tc>
          <w:tcPr>
            <w:tcW w:w="576" w:type="dxa"/>
          </w:tcPr>
          <w:p w:rsidR="008E410C" w:rsidRPr="009C0C65" w:rsidRDefault="008E410C" w:rsidP="009C0C65">
            <w:pPr>
              <w:jc w:val="center"/>
              <w:rPr>
                <w:b/>
                <w:sz w:val="18"/>
                <w:szCs w:val="18"/>
              </w:rPr>
            </w:pPr>
            <w:r w:rsidRPr="009C0C65">
              <w:rPr>
                <w:b/>
                <w:sz w:val="18"/>
                <w:szCs w:val="18"/>
              </w:rPr>
              <w:t>2016</w:t>
            </w:r>
          </w:p>
        </w:tc>
        <w:tc>
          <w:tcPr>
            <w:tcW w:w="621" w:type="dxa"/>
          </w:tcPr>
          <w:p w:rsidR="008E410C" w:rsidRPr="009C0C65" w:rsidRDefault="008E410C" w:rsidP="009C0C65">
            <w:pPr>
              <w:jc w:val="center"/>
              <w:rPr>
                <w:b/>
                <w:sz w:val="18"/>
                <w:szCs w:val="18"/>
              </w:rPr>
            </w:pPr>
            <w:r w:rsidRPr="009C0C65">
              <w:rPr>
                <w:b/>
                <w:sz w:val="18"/>
                <w:szCs w:val="18"/>
              </w:rPr>
              <w:t>2017</w:t>
            </w:r>
          </w:p>
        </w:tc>
        <w:tc>
          <w:tcPr>
            <w:tcW w:w="621" w:type="dxa"/>
          </w:tcPr>
          <w:p w:rsidR="008E410C" w:rsidRPr="009C0C65" w:rsidRDefault="008E410C" w:rsidP="009C0C65">
            <w:pPr>
              <w:jc w:val="center"/>
              <w:rPr>
                <w:b/>
                <w:sz w:val="18"/>
                <w:szCs w:val="18"/>
              </w:rPr>
            </w:pPr>
            <w:r w:rsidRPr="009C0C65">
              <w:rPr>
                <w:b/>
                <w:sz w:val="18"/>
                <w:szCs w:val="18"/>
              </w:rPr>
              <w:t>2018</w:t>
            </w:r>
          </w:p>
        </w:tc>
      </w:tr>
      <w:tr w:rsidR="00993875" w:rsidRPr="009C0C65" w:rsidTr="009D03D4">
        <w:tc>
          <w:tcPr>
            <w:tcW w:w="1608" w:type="dxa"/>
          </w:tcPr>
          <w:p w:rsidR="00993875" w:rsidRPr="009C0C65" w:rsidRDefault="00993875" w:rsidP="009C0C65">
            <w:pPr>
              <w:rPr>
                <w:sz w:val="18"/>
                <w:szCs w:val="18"/>
              </w:rPr>
            </w:pPr>
            <w:r w:rsidRPr="009C0C65">
              <w:rPr>
                <w:sz w:val="18"/>
                <w:szCs w:val="18"/>
              </w:rPr>
              <w:t>Единовременная  денежная выплата супругам к юбилеям их совместной жизни</w:t>
            </w:r>
          </w:p>
        </w:tc>
        <w:tc>
          <w:tcPr>
            <w:tcW w:w="576" w:type="dxa"/>
            <w:vAlign w:val="center"/>
          </w:tcPr>
          <w:p w:rsidR="00993875" w:rsidRPr="009C0C65" w:rsidRDefault="00993875" w:rsidP="009C0C65">
            <w:pPr>
              <w:jc w:val="center"/>
              <w:rPr>
                <w:sz w:val="18"/>
                <w:szCs w:val="18"/>
              </w:rPr>
            </w:pPr>
            <w:r w:rsidRPr="009C0C65">
              <w:rPr>
                <w:sz w:val="18"/>
                <w:szCs w:val="18"/>
              </w:rPr>
              <w:t>588</w:t>
            </w:r>
          </w:p>
        </w:tc>
        <w:tc>
          <w:tcPr>
            <w:tcW w:w="576" w:type="dxa"/>
            <w:vAlign w:val="center"/>
          </w:tcPr>
          <w:p w:rsidR="00993875" w:rsidRPr="009C0C65" w:rsidRDefault="00993875" w:rsidP="009C0C65">
            <w:pPr>
              <w:jc w:val="center"/>
              <w:rPr>
                <w:sz w:val="18"/>
                <w:szCs w:val="18"/>
              </w:rPr>
            </w:pPr>
            <w:r w:rsidRPr="009C0C65">
              <w:rPr>
                <w:sz w:val="18"/>
                <w:szCs w:val="18"/>
              </w:rPr>
              <w:t>561</w:t>
            </w:r>
          </w:p>
        </w:tc>
        <w:tc>
          <w:tcPr>
            <w:tcW w:w="576" w:type="dxa"/>
            <w:vAlign w:val="center"/>
          </w:tcPr>
          <w:p w:rsidR="00993875" w:rsidRPr="009C0C65" w:rsidRDefault="00993875" w:rsidP="009C0C65">
            <w:pPr>
              <w:jc w:val="center"/>
              <w:rPr>
                <w:sz w:val="18"/>
                <w:szCs w:val="18"/>
              </w:rPr>
            </w:pPr>
            <w:r w:rsidRPr="009C0C65">
              <w:rPr>
                <w:sz w:val="18"/>
                <w:szCs w:val="18"/>
              </w:rPr>
              <w:t>538</w:t>
            </w:r>
          </w:p>
        </w:tc>
        <w:tc>
          <w:tcPr>
            <w:tcW w:w="576" w:type="dxa"/>
            <w:vAlign w:val="center"/>
          </w:tcPr>
          <w:p w:rsidR="00993875" w:rsidRPr="009C0C65" w:rsidRDefault="00993875" w:rsidP="009C0C65">
            <w:pPr>
              <w:jc w:val="center"/>
              <w:rPr>
                <w:sz w:val="18"/>
                <w:szCs w:val="18"/>
              </w:rPr>
            </w:pPr>
            <w:r w:rsidRPr="009C0C65">
              <w:rPr>
                <w:sz w:val="18"/>
                <w:szCs w:val="18"/>
              </w:rPr>
              <w:t>589</w:t>
            </w:r>
          </w:p>
        </w:tc>
        <w:tc>
          <w:tcPr>
            <w:tcW w:w="576" w:type="dxa"/>
            <w:vAlign w:val="center"/>
          </w:tcPr>
          <w:p w:rsidR="00993875" w:rsidRPr="009C0C65" w:rsidRDefault="00993875" w:rsidP="009C0C65">
            <w:pPr>
              <w:jc w:val="center"/>
              <w:rPr>
                <w:sz w:val="18"/>
                <w:szCs w:val="18"/>
              </w:rPr>
            </w:pPr>
            <w:r w:rsidRPr="009C0C65">
              <w:rPr>
                <w:sz w:val="18"/>
                <w:szCs w:val="18"/>
              </w:rPr>
              <w:t>548</w:t>
            </w:r>
          </w:p>
        </w:tc>
        <w:tc>
          <w:tcPr>
            <w:tcW w:w="576" w:type="dxa"/>
            <w:vMerge w:val="restart"/>
            <w:vAlign w:val="center"/>
          </w:tcPr>
          <w:p w:rsidR="00993875" w:rsidRPr="009C0C65" w:rsidRDefault="00993875" w:rsidP="009C0C65">
            <w:pPr>
              <w:jc w:val="center"/>
              <w:rPr>
                <w:sz w:val="18"/>
                <w:szCs w:val="18"/>
              </w:rPr>
            </w:pPr>
            <w:r w:rsidRPr="009C0C65">
              <w:rPr>
                <w:sz w:val="18"/>
                <w:szCs w:val="18"/>
              </w:rPr>
              <w:t>30,3</w:t>
            </w:r>
          </w:p>
        </w:tc>
        <w:tc>
          <w:tcPr>
            <w:tcW w:w="576" w:type="dxa"/>
            <w:vMerge w:val="restart"/>
            <w:vAlign w:val="center"/>
          </w:tcPr>
          <w:p w:rsidR="00993875" w:rsidRPr="009C0C65" w:rsidRDefault="00993875" w:rsidP="009C0C65">
            <w:pPr>
              <w:jc w:val="center"/>
              <w:rPr>
                <w:sz w:val="18"/>
                <w:szCs w:val="18"/>
              </w:rPr>
            </w:pPr>
            <w:r w:rsidRPr="009C0C65">
              <w:rPr>
                <w:sz w:val="18"/>
                <w:szCs w:val="18"/>
              </w:rPr>
              <w:t>29,1</w:t>
            </w:r>
          </w:p>
        </w:tc>
        <w:tc>
          <w:tcPr>
            <w:tcW w:w="576" w:type="dxa"/>
            <w:vMerge w:val="restart"/>
            <w:vAlign w:val="center"/>
          </w:tcPr>
          <w:p w:rsidR="00993875" w:rsidRPr="009C0C65" w:rsidRDefault="00993875" w:rsidP="009C0C65">
            <w:pPr>
              <w:jc w:val="center"/>
              <w:rPr>
                <w:sz w:val="18"/>
                <w:szCs w:val="18"/>
              </w:rPr>
            </w:pPr>
            <w:r w:rsidRPr="009C0C65">
              <w:rPr>
                <w:sz w:val="18"/>
                <w:szCs w:val="18"/>
              </w:rPr>
              <w:t>28,0</w:t>
            </w:r>
          </w:p>
        </w:tc>
        <w:tc>
          <w:tcPr>
            <w:tcW w:w="621" w:type="dxa"/>
            <w:vMerge w:val="restart"/>
            <w:vAlign w:val="center"/>
          </w:tcPr>
          <w:p w:rsidR="00993875" w:rsidRPr="009C0C65" w:rsidRDefault="00993875" w:rsidP="009C0C65">
            <w:pPr>
              <w:jc w:val="center"/>
              <w:rPr>
                <w:sz w:val="18"/>
                <w:szCs w:val="18"/>
              </w:rPr>
            </w:pPr>
            <w:r w:rsidRPr="009C0C65">
              <w:rPr>
                <w:sz w:val="18"/>
                <w:szCs w:val="18"/>
              </w:rPr>
              <w:t>30,88</w:t>
            </w:r>
          </w:p>
        </w:tc>
        <w:tc>
          <w:tcPr>
            <w:tcW w:w="621" w:type="dxa"/>
            <w:vMerge w:val="restart"/>
            <w:vAlign w:val="center"/>
          </w:tcPr>
          <w:p w:rsidR="00993875" w:rsidRPr="009C0C65" w:rsidRDefault="00993875" w:rsidP="009C0C65">
            <w:pPr>
              <w:jc w:val="center"/>
              <w:rPr>
                <w:sz w:val="18"/>
                <w:szCs w:val="18"/>
              </w:rPr>
            </w:pPr>
            <w:r w:rsidRPr="009C0C65">
              <w:rPr>
                <w:sz w:val="18"/>
                <w:szCs w:val="18"/>
              </w:rPr>
              <w:t>28,55</w:t>
            </w:r>
          </w:p>
        </w:tc>
      </w:tr>
      <w:tr w:rsidR="00993875" w:rsidRPr="009C0C65" w:rsidTr="009D03D4">
        <w:tc>
          <w:tcPr>
            <w:tcW w:w="1608" w:type="dxa"/>
          </w:tcPr>
          <w:p w:rsidR="00993875" w:rsidRPr="009C0C65" w:rsidRDefault="00993875" w:rsidP="009C0C65">
            <w:pPr>
              <w:jc w:val="left"/>
              <w:rPr>
                <w:sz w:val="18"/>
                <w:szCs w:val="18"/>
              </w:rPr>
            </w:pPr>
            <w:r w:rsidRPr="009C0C65">
              <w:rPr>
                <w:sz w:val="18"/>
                <w:szCs w:val="18"/>
              </w:rPr>
              <w:t>50  лет совместной жизни</w:t>
            </w:r>
          </w:p>
        </w:tc>
        <w:tc>
          <w:tcPr>
            <w:tcW w:w="576" w:type="dxa"/>
            <w:vAlign w:val="center"/>
          </w:tcPr>
          <w:p w:rsidR="00993875" w:rsidRPr="009C0C65" w:rsidRDefault="00993875" w:rsidP="009C0C65">
            <w:pPr>
              <w:jc w:val="center"/>
              <w:rPr>
                <w:sz w:val="18"/>
                <w:szCs w:val="18"/>
              </w:rPr>
            </w:pPr>
            <w:r w:rsidRPr="009C0C65">
              <w:rPr>
                <w:sz w:val="18"/>
                <w:szCs w:val="18"/>
              </w:rPr>
              <w:t>503</w:t>
            </w:r>
          </w:p>
        </w:tc>
        <w:tc>
          <w:tcPr>
            <w:tcW w:w="576" w:type="dxa"/>
            <w:vAlign w:val="center"/>
          </w:tcPr>
          <w:p w:rsidR="00993875" w:rsidRPr="009C0C65" w:rsidRDefault="00993875" w:rsidP="009C0C65">
            <w:pPr>
              <w:jc w:val="center"/>
              <w:rPr>
                <w:sz w:val="18"/>
                <w:szCs w:val="18"/>
              </w:rPr>
            </w:pPr>
            <w:r w:rsidRPr="009C0C65">
              <w:rPr>
                <w:sz w:val="18"/>
                <w:szCs w:val="18"/>
              </w:rPr>
              <w:t>454</w:t>
            </w:r>
          </w:p>
        </w:tc>
        <w:tc>
          <w:tcPr>
            <w:tcW w:w="576" w:type="dxa"/>
            <w:vAlign w:val="center"/>
          </w:tcPr>
          <w:p w:rsidR="00993875" w:rsidRPr="009C0C65" w:rsidRDefault="00993875" w:rsidP="009C0C65">
            <w:pPr>
              <w:jc w:val="center"/>
              <w:rPr>
                <w:sz w:val="18"/>
                <w:szCs w:val="18"/>
              </w:rPr>
            </w:pPr>
            <w:r w:rsidRPr="009C0C65">
              <w:rPr>
                <w:sz w:val="18"/>
                <w:szCs w:val="18"/>
              </w:rPr>
              <w:t>428</w:t>
            </w:r>
          </w:p>
        </w:tc>
        <w:tc>
          <w:tcPr>
            <w:tcW w:w="576" w:type="dxa"/>
            <w:vAlign w:val="center"/>
          </w:tcPr>
          <w:p w:rsidR="00993875" w:rsidRPr="009C0C65" w:rsidRDefault="00993875" w:rsidP="009C0C65">
            <w:pPr>
              <w:jc w:val="center"/>
              <w:rPr>
                <w:sz w:val="18"/>
                <w:szCs w:val="18"/>
              </w:rPr>
            </w:pPr>
            <w:r w:rsidRPr="009C0C65">
              <w:rPr>
                <w:sz w:val="18"/>
                <w:szCs w:val="18"/>
              </w:rPr>
              <w:t>449</w:t>
            </w:r>
          </w:p>
        </w:tc>
        <w:tc>
          <w:tcPr>
            <w:tcW w:w="576" w:type="dxa"/>
            <w:vAlign w:val="center"/>
          </w:tcPr>
          <w:p w:rsidR="00993875" w:rsidRPr="009C0C65" w:rsidRDefault="00993875" w:rsidP="009C0C65">
            <w:pPr>
              <w:jc w:val="center"/>
              <w:rPr>
                <w:sz w:val="18"/>
                <w:szCs w:val="18"/>
              </w:rPr>
            </w:pPr>
            <w:r w:rsidRPr="009C0C65">
              <w:rPr>
                <w:sz w:val="18"/>
                <w:szCs w:val="18"/>
              </w:rPr>
              <w:t>434</w:t>
            </w:r>
          </w:p>
        </w:tc>
        <w:tc>
          <w:tcPr>
            <w:tcW w:w="576" w:type="dxa"/>
            <w:vMerge/>
            <w:vAlign w:val="center"/>
          </w:tcPr>
          <w:p w:rsidR="00993875" w:rsidRPr="009C0C65" w:rsidRDefault="00993875" w:rsidP="009C0C65">
            <w:pPr>
              <w:jc w:val="center"/>
              <w:rPr>
                <w:sz w:val="18"/>
                <w:szCs w:val="18"/>
              </w:rPr>
            </w:pPr>
          </w:p>
        </w:tc>
        <w:tc>
          <w:tcPr>
            <w:tcW w:w="576" w:type="dxa"/>
            <w:vMerge/>
            <w:vAlign w:val="center"/>
          </w:tcPr>
          <w:p w:rsidR="00993875" w:rsidRPr="009C0C65" w:rsidRDefault="00993875" w:rsidP="009C0C65">
            <w:pPr>
              <w:jc w:val="center"/>
              <w:rPr>
                <w:sz w:val="18"/>
                <w:szCs w:val="18"/>
              </w:rPr>
            </w:pPr>
          </w:p>
        </w:tc>
        <w:tc>
          <w:tcPr>
            <w:tcW w:w="576" w:type="dxa"/>
            <w:vMerge/>
            <w:vAlign w:val="center"/>
          </w:tcPr>
          <w:p w:rsidR="00993875" w:rsidRPr="009C0C65" w:rsidRDefault="00993875" w:rsidP="009C0C65">
            <w:pPr>
              <w:jc w:val="center"/>
              <w:rPr>
                <w:sz w:val="18"/>
                <w:szCs w:val="18"/>
              </w:rPr>
            </w:pPr>
          </w:p>
        </w:tc>
        <w:tc>
          <w:tcPr>
            <w:tcW w:w="621" w:type="dxa"/>
            <w:vMerge/>
            <w:vAlign w:val="center"/>
          </w:tcPr>
          <w:p w:rsidR="00993875" w:rsidRPr="009C0C65" w:rsidRDefault="00993875" w:rsidP="009C0C65">
            <w:pPr>
              <w:jc w:val="center"/>
              <w:rPr>
                <w:sz w:val="18"/>
                <w:szCs w:val="18"/>
              </w:rPr>
            </w:pPr>
          </w:p>
        </w:tc>
        <w:tc>
          <w:tcPr>
            <w:tcW w:w="621" w:type="dxa"/>
            <w:vMerge/>
            <w:vAlign w:val="center"/>
          </w:tcPr>
          <w:p w:rsidR="00993875" w:rsidRPr="009C0C65" w:rsidRDefault="00993875" w:rsidP="009C0C65">
            <w:pPr>
              <w:jc w:val="center"/>
              <w:rPr>
                <w:sz w:val="18"/>
                <w:szCs w:val="18"/>
              </w:rPr>
            </w:pPr>
          </w:p>
        </w:tc>
      </w:tr>
      <w:tr w:rsidR="00993875" w:rsidRPr="009C0C65" w:rsidTr="009D03D4">
        <w:tc>
          <w:tcPr>
            <w:tcW w:w="1608" w:type="dxa"/>
          </w:tcPr>
          <w:p w:rsidR="00993875" w:rsidRPr="009C0C65" w:rsidRDefault="00993875" w:rsidP="009C0C65">
            <w:pPr>
              <w:jc w:val="left"/>
              <w:rPr>
                <w:sz w:val="18"/>
                <w:szCs w:val="18"/>
              </w:rPr>
            </w:pPr>
            <w:r w:rsidRPr="009C0C65">
              <w:rPr>
                <w:sz w:val="18"/>
                <w:szCs w:val="18"/>
              </w:rPr>
              <w:t>60 лет совместной жизни</w:t>
            </w:r>
          </w:p>
        </w:tc>
        <w:tc>
          <w:tcPr>
            <w:tcW w:w="576" w:type="dxa"/>
            <w:vAlign w:val="center"/>
          </w:tcPr>
          <w:p w:rsidR="00993875" w:rsidRPr="009C0C65" w:rsidRDefault="00993875" w:rsidP="009C0C65">
            <w:pPr>
              <w:jc w:val="center"/>
              <w:rPr>
                <w:sz w:val="18"/>
                <w:szCs w:val="18"/>
              </w:rPr>
            </w:pPr>
            <w:r w:rsidRPr="009C0C65">
              <w:rPr>
                <w:sz w:val="18"/>
                <w:szCs w:val="18"/>
              </w:rPr>
              <w:t>82</w:t>
            </w:r>
          </w:p>
        </w:tc>
        <w:tc>
          <w:tcPr>
            <w:tcW w:w="576" w:type="dxa"/>
            <w:vAlign w:val="center"/>
          </w:tcPr>
          <w:p w:rsidR="00993875" w:rsidRPr="009C0C65" w:rsidRDefault="00993875" w:rsidP="009C0C65">
            <w:pPr>
              <w:jc w:val="center"/>
              <w:rPr>
                <w:sz w:val="18"/>
                <w:szCs w:val="18"/>
              </w:rPr>
            </w:pPr>
            <w:r w:rsidRPr="009C0C65">
              <w:rPr>
                <w:sz w:val="18"/>
                <w:szCs w:val="18"/>
              </w:rPr>
              <w:t>106</w:t>
            </w:r>
          </w:p>
        </w:tc>
        <w:tc>
          <w:tcPr>
            <w:tcW w:w="576" w:type="dxa"/>
            <w:vAlign w:val="center"/>
          </w:tcPr>
          <w:p w:rsidR="00993875" w:rsidRPr="009C0C65" w:rsidRDefault="00993875" w:rsidP="009C0C65">
            <w:pPr>
              <w:jc w:val="center"/>
              <w:rPr>
                <w:sz w:val="18"/>
                <w:szCs w:val="18"/>
              </w:rPr>
            </w:pPr>
            <w:r w:rsidRPr="009C0C65">
              <w:rPr>
                <w:sz w:val="18"/>
                <w:szCs w:val="18"/>
              </w:rPr>
              <w:t>107</w:t>
            </w:r>
          </w:p>
        </w:tc>
        <w:tc>
          <w:tcPr>
            <w:tcW w:w="576" w:type="dxa"/>
            <w:vAlign w:val="center"/>
          </w:tcPr>
          <w:p w:rsidR="00993875" w:rsidRPr="009C0C65" w:rsidRDefault="00993875" w:rsidP="009C0C65">
            <w:pPr>
              <w:jc w:val="center"/>
              <w:rPr>
                <w:sz w:val="18"/>
                <w:szCs w:val="18"/>
              </w:rPr>
            </w:pPr>
            <w:r w:rsidRPr="009C0C65">
              <w:rPr>
                <w:sz w:val="18"/>
                <w:szCs w:val="18"/>
              </w:rPr>
              <w:t>136</w:t>
            </w:r>
          </w:p>
        </w:tc>
        <w:tc>
          <w:tcPr>
            <w:tcW w:w="576" w:type="dxa"/>
            <w:vAlign w:val="center"/>
          </w:tcPr>
          <w:p w:rsidR="00993875" w:rsidRPr="009C0C65" w:rsidRDefault="00993875" w:rsidP="009C0C65">
            <w:pPr>
              <w:jc w:val="center"/>
              <w:rPr>
                <w:sz w:val="18"/>
                <w:szCs w:val="18"/>
              </w:rPr>
            </w:pPr>
            <w:r w:rsidRPr="009C0C65">
              <w:rPr>
                <w:sz w:val="18"/>
                <w:szCs w:val="18"/>
              </w:rPr>
              <w:t>113</w:t>
            </w:r>
          </w:p>
        </w:tc>
        <w:tc>
          <w:tcPr>
            <w:tcW w:w="576" w:type="dxa"/>
            <w:vMerge/>
            <w:vAlign w:val="center"/>
          </w:tcPr>
          <w:p w:rsidR="00993875" w:rsidRPr="009C0C65" w:rsidRDefault="00993875" w:rsidP="009C0C65">
            <w:pPr>
              <w:jc w:val="center"/>
              <w:rPr>
                <w:sz w:val="18"/>
                <w:szCs w:val="18"/>
              </w:rPr>
            </w:pPr>
          </w:p>
        </w:tc>
        <w:tc>
          <w:tcPr>
            <w:tcW w:w="576" w:type="dxa"/>
            <w:vMerge/>
            <w:vAlign w:val="center"/>
          </w:tcPr>
          <w:p w:rsidR="00993875" w:rsidRPr="009C0C65" w:rsidRDefault="00993875" w:rsidP="009C0C65">
            <w:pPr>
              <w:jc w:val="center"/>
              <w:rPr>
                <w:sz w:val="18"/>
                <w:szCs w:val="18"/>
              </w:rPr>
            </w:pPr>
          </w:p>
        </w:tc>
        <w:tc>
          <w:tcPr>
            <w:tcW w:w="576" w:type="dxa"/>
            <w:vMerge/>
            <w:vAlign w:val="center"/>
          </w:tcPr>
          <w:p w:rsidR="00993875" w:rsidRPr="009C0C65" w:rsidRDefault="00993875" w:rsidP="009C0C65">
            <w:pPr>
              <w:jc w:val="center"/>
              <w:rPr>
                <w:sz w:val="18"/>
                <w:szCs w:val="18"/>
              </w:rPr>
            </w:pPr>
          </w:p>
        </w:tc>
        <w:tc>
          <w:tcPr>
            <w:tcW w:w="621" w:type="dxa"/>
            <w:vMerge/>
            <w:vAlign w:val="center"/>
          </w:tcPr>
          <w:p w:rsidR="00993875" w:rsidRPr="009C0C65" w:rsidRDefault="00993875" w:rsidP="009C0C65">
            <w:pPr>
              <w:jc w:val="center"/>
              <w:rPr>
                <w:sz w:val="18"/>
                <w:szCs w:val="18"/>
              </w:rPr>
            </w:pPr>
          </w:p>
        </w:tc>
        <w:tc>
          <w:tcPr>
            <w:tcW w:w="621" w:type="dxa"/>
            <w:vMerge/>
            <w:vAlign w:val="center"/>
          </w:tcPr>
          <w:p w:rsidR="00993875" w:rsidRPr="009C0C65" w:rsidRDefault="00993875" w:rsidP="009C0C65">
            <w:pPr>
              <w:jc w:val="center"/>
              <w:rPr>
                <w:sz w:val="18"/>
                <w:szCs w:val="18"/>
              </w:rPr>
            </w:pPr>
          </w:p>
        </w:tc>
      </w:tr>
      <w:tr w:rsidR="00993875" w:rsidRPr="009C0C65" w:rsidTr="009D03D4">
        <w:tc>
          <w:tcPr>
            <w:tcW w:w="1608" w:type="dxa"/>
          </w:tcPr>
          <w:p w:rsidR="00993875" w:rsidRPr="009C0C65" w:rsidRDefault="00993875" w:rsidP="009C0C65">
            <w:pPr>
              <w:jc w:val="left"/>
              <w:rPr>
                <w:sz w:val="18"/>
                <w:szCs w:val="18"/>
              </w:rPr>
            </w:pPr>
            <w:r w:rsidRPr="009C0C65">
              <w:rPr>
                <w:sz w:val="18"/>
                <w:szCs w:val="18"/>
              </w:rPr>
              <w:t>70 лет совместной жизни</w:t>
            </w:r>
          </w:p>
        </w:tc>
        <w:tc>
          <w:tcPr>
            <w:tcW w:w="576" w:type="dxa"/>
            <w:vAlign w:val="center"/>
          </w:tcPr>
          <w:p w:rsidR="00993875" w:rsidRPr="009C0C65" w:rsidRDefault="00993875" w:rsidP="009C0C65">
            <w:pPr>
              <w:jc w:val="center"/>
              <w:rPr>
                <w:sz w:val="18"/>
                <w:szCs w:val="18"/>
              </w:rPr>
            </w:pPr>
            <w:r w:rsidRPr="009C0C65">
              <w:rPr>
                <w:sz w:val="18"/>
                <w:szCs w:val="18"/>
              </w:rPr>
              <w:t>3</w:t>
            </w:r>
          </w:p>
        </w:tc>
        <w:tc>
          <w:tcPr>
            <w:tcW w:w="576" w:type="dxa"/>
            <w:vAlign w:val="center"/>
          </w:tcPr>
          <w:p w:rsidR="00993875" w:rsidRPr="009C0C65" w:rsidRDefault="00993875" w:rsidP="009C0C65">
            <w:pPr>
              <w:jc w:val="center"/>
              <w:rPr>
                <w:sz w:val="18"/>
                <w:szCs w:val="18"/>
              </w:rPr>
            </w:pPr>
            <w:r w:rsidRPr="009C0C65">
              <w:rPr>
                <w:sz w:val="18"/>
                <w:szCs w:val="18"/>
              </w:rPr>
              <w:t>1</w:t>
            </w:r>
          </w:p>
        </w:tc>
        <w:tc>
          <w:tcPr>
            <w:tcW w:w="576" w:type="dxa"/>
            <w:vAlign w:val="center"/>
          </w:tcPr>
          <w:p w:rsidR="00993875" w:rsidRPr="009C0C65" w:rsidRDefault="00993875" w:rsidP="009C0C65">
            <w:pPr>
              <w:jc w:val="center"/>
              <w:rPr>
                <w:sz w:val="18"/>
                <w:szCs w:val="18"/>
              </w:rPr>
            </w:pPr>
            <w:r w:rsidRPr="009C0C65">
              <w:rPr>
                <w:sz w:val="18"/>
                <w:szCs w:val="18"/>
              </w:rPr>
              <w:t>3</w:t>
            </w:r>
          </w:p>
        </w:tc>
        <w:tc>
          <w:tcPr>
            <w:tcW w:w="576" w:type="dxa"/>
            <w:vAlign w:val="center"/>
          </w:tcPr>
          <w:p w:rsidR="00993875" w:rsidRPr="009C0C65" w:rsidRDefault="00993875" w:rsidP="009C0C65">
            <w:pPr>
              <w:jc w:val="center"/>
              <w:rPr>
                <w:sz w:val="18"/>
                <w:szCs w:val="18"/>
              </w:rPr>
            </w:pPr>
            <w:r w:rsidRPr="009C0C65">
              <w:rPr>
                <w:sz w:val="18"/>
                <w:szCs w:val="18"/>
              </w:rPr>
              <w:t>4</w:t>
            </w:r>
          </w:p>
        </w:tc>
        <w:tc>
          <w:tcPr>
            <w:tcW w:w="576" w:type="dxa"/>
            <w:vAlign w:val="center"/>
          </w:tcPr>
          <w:p w:rsidR="00993875" w:rsidRPr="009C0C65" w:rsidRDefault="00993875" w:rsidP="009C0C65">
            <w:pPr>
              <w:jc w:val="center"/>
              <w:rPr>
                <w:sz w:val="18"/>
                <w:szCs w:val="18"/>
              </w:rPr>
            </w:pPr>
            <w:r w:rsidRPr="009C0C65">
              <w:rPr>
                <w:sz w:val="18"/>
                <w:szCs w:val="18"/>
              </w:rPr>
              <w:t>1</w:t>
            </w:r>
          </w:p>
        </w:tc>
        <w:tc>
          <w:tcPr>
            <w:tcW w:w="576" w:type="dxa"/>
            <w:vMerge/>
            <w:vAlign w:val="center"/>
          </w:tcPr>
          <w:p w:rsidR="00993875" w:rsidRPr="009C0C65" w:rsidRDefault="00993875" w:rsidP="009C0C65">
            <w:pPr>
              <w:jc w:val="center"/>
              <w:rPr>
                <w:sz w:val="18"/>
                <w:szCs w:val="18"/>
              </w:rPr>
            </w:pPr>
          </w:p>
        </w:tc>
        <w:tc>
          <w:tcPr>
            <w:tcW w:w="576" w:type="dxa"/>
            <w:vMerge/>
            <w:vAlign w:val="center"/>
          </w:tcPr>
          <w:p w:rsidR="00993875" w:rsidRPr="009C0C65" w:rsidRDefault="00993875" w:rsidP="009C0C65">
            <w:pPr>
              <w:jc w:val="center"/>
              <w:rPr>
                <w:sz w:val="18"/>
                <w:szCs w:val="18"/>
              </w:rPr>
            </w:pPr>
          </w:p>
        </w:tc>
        <w:tc>
          <w:tcPr>
            <w:tcW w:w="576" w:type="dxa"/>
            <w:vMerge/>
            <w:vAlign w:val="center"/>
          </w:tcPr>
          <w:p w:rsidR="00993875" w:rsidRPr="009C0C65" w:rsidRDefault="00993875" w:rsidP="009C0C65">
            <w:pPr>
              <w:jc w:val="center"/>
              <w:rPr>
                <w:sz w:val="18"/>
                <w:szCs w:val="18"/>
              </w:rPr>
            </w:pPr>
          </w:p>
        </w:tc>
        <w:tc>
          <w:tcPr>
            <w:tcW w:w="621" w:type="dxa"/>
            <w:vMerge/>
            <w:vAlign w:val="center"/>
          </w:tcPr>
          <w:p w:rsidR="00993875" w:rsidRPr="009C0C65" w:rsidRDefault="00993875" w:rsidP="009C0C65">
            <w:pPr>
              <w:jc w:val="center"/>
              <w:rPr>
                <w:sz w:val="18"/>
                <w:szCs w:val="18"/>
              </w:rPr>
            </w:pPr>
          </w:p>
        </w:tc>
        <w:tc>
          <w:tcPr>
            <w:tcW w:w="621" w:type="dxa"/>
            <w:vMerge/>
          </w:tcPr>
          <w:p w:rsidR="00993875" w:rsidRPr="009C0C65" w:rsidRDefault="00993875" w:rsidP="009C0C65">
            <w:pPr>
              <w:rPr>
                <w:sz w:val="18"/>
                <w:szCs w:val="18"/>
              </w:rPr>
            </w:pPr>
          </w:p>
        </w:tc>
      </w:tr>
    </w:tbl>
    <w:p w:rsidR="008E410C" w:rsidRPr="009C0C65" w:rsidRDefault="008E410C" w:rsidP="009D03D4">
      <w:pPr>
        <w:pStyle w:val="Default"/>
        <w:ind w:firstLine="567"/>
        <w:jc w:val="center"/>
        <w:rPr>
          <w:b/>
        </w:rPr>
      </w:pPr>
      <w:r w:rsidRPr="009C0C65">
        <w:rPr>
          <w:b/>
        </w:rPr>
        <w:lastRenderedPageBreak/>
        <w:t>Выполнение Учреждением государственных полномочий по предоставлению мер социальной поддержки семьям с детьми.</w:t>
      </w:r>
    </w:p>
    <w:p w:rsidR="008E410C" w:rsidRPr="009C0C65" w:rsidRDefault="008E410C" w:rsidP="009D03D4">
      <w:pPr>
        <w:pStyle w:val="Default"/>
        <w:spacing w:line="276" w:lineRule="auto"/>
        <w:ind w:firstLine="567"/>
        <w:jc w:val="both"/>
      </w:pPr>
      <w:r w:rsidRPr="009C0C65">
        <w:t>Ежегодно возрастает прием граждан по вопросу назначения различных видов выплат семьям с детьми.</w:t>
      </w:r>
    </w:p>
    <w:p w:rsidR="008E410C" w:rsidRPr="009C0C65" w:rsidRDefault="008E410C" w:rsidP="009D03D4">
      <w:pPr>
        <w:pStyle w:val="Default"/>
        <w:spacing w:line="276" w:lineRule="auto"/>
        <w:ind w:firstLine="567"/>
        <w:jc w:val="both"/>
      </w:pPr>
      <w:r w:rsidRPr="009C0C65">
        <w:t xml:space="preserve">Так, в прошедшем году увеличилась численность получателей детских пособий на </w:t>
      </w:r>
      <w:r w:rsidR="004C60B9">
        <w:t>5</w:t>
      </w:r>
      <w:r w:rsidRPr="009C0C65">
        <w:t xml:space="preserve">,6 % и численность многодетных семей на 10 %, что объясняется ростом рождаемости </w:t>
      </w:r>
      <w:r w:rsidR="004C60B9">
        <w:t xml:space="preserve">в семьях 3-его ребенка </w:t>
      </w:r>
      <w:r w:rsidRPr="009C0C65">
        <w:t xml:space="preserve">и </w:t>
      </w:r>
      <w:r w:rsidR="004C60B9">
        <w:t>изменением</w:t>
      </w:r>
      <w:r w:rsidRPr="009C0C65">
        <w:t xml:space="preserve"> величины прожиточного минимума, применяемого для определения права на </w:t>
      </w:r>
      <w:r w:rsidR="004C60B9">
        <w:t>поддержку</w:t>
      </w:r>
      <w:r w:rsidRPr="009C0C65">
        <w:t>.</w:t>
      </w:r>
    </w:p>
    <w:p w:rsidR="008E410C" w:rsidRPr="009C0C65" w:rsidRDefault="00C92175" w:rsidP="009D03D4">
      <w:pPr>
        <w:pStyle w:val="Default"/>
        <w:ind w:left="-284"/>
        <w:jc w:val="both"/>
      </w:pPr>
      <w:r>
        <w:rPr>
          <w:noProof/>
          <w:lang w:eastAsia="ru-RU"/>
        </w:rPr>
        <w:pict>
          <v:shape id="_x0000_i1029" type="#_x0000_t75" style="width:351pt;height:195.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">
            <v:imagedata r:id="rId14" o:title="" cropbottom="-110f"/>
            <o:lock v:ext="edit" aspectratio="f"/>
          </v:shape>
        </w:pict>
      </w:r>
    </w:p>
    <w:p w:rsidR="008E410C" w:rsidRPr="009C0C65" w:rsidRDefault="008E410C" w:rsidP="009D03D4">
      <w:pPr>
        <w:pStyle w:val="Default"/>
        <w:spacing w:line="276" w:lineRule="auto"/>
        <w:ind w:firstLine="567"/>
        <w:jc w:val="both"/>
      </w:pPr>
      <w:r w:rsidRPr="009C0C65">
        <w:t xml:space="preserve">За отчетный период по данному направлению работы принято 22672 документа, в результате рассмотрения которых осуществлено 9762 новых назначения и 12910 перерасчетов (продлений, возобновлений, смен адресов, счетов и др.). В 19639 случаях оказана консультативная помощь, в том числе 5487 консультаций на приеме и 14152 – по телефону. </w:t>
      </w:r>
    </w:p>
    <w:p w:rsidR="009D03D4" w:rsidRDefault="008E410C" w:rsidP="009D03D4">
      <w:pPr>
        <w:pStyle w:val="Default"/>
        <w:spacing w:line="276" w:lineRule="auto"/>
        <w:ind w:firstLine="567"/>
        <w:jc w:val="both"/>
      </w:pPr>
      <w:r w:rsidRPr="009C0C65">
        <w:t>По заявлениям граждан, имеющих детей, выдано 20850 справок.</w:t>
      </w:r>
    </w:p>
    <w:p w:rsidR="008E410C" w:rsidRPr="00513496" w:rsidRDefault="009D03D4" w:rsidP="009D03D4">
      <w:pPr>
        <w:pStyle w:val="Default"/>
        <w:ind w:firstLine="567"/>
        <w:jc w:val="both"/>
        <w:rPr>
          <w:sz w:val="22"/>
          <w:szCs w:val="22"/>
        </w:rPr>
      </w:pPr>
      <w:r>
        <w:br w:type="page"/>
      </w:r>
      <w:r w:rsidR="008E410C" w:rsidRPr="00513496">
        <w:rPr>
          <w:bCs/>
          <w:sz w:val="22"/>
          <w:szCs w:val="22"/>
        </w:rPr>
        <w:lastRenderedPageBreak/>
        <w:t xml:space="preserve">Во исполнение майских Указов Президента РФ во Владимирской области была установлена и предоставляется Учреждением </w:t>
      </w:r>
      <w:r w:rsidR="008E410C" w:rsidRPr="00513496">
        <w:rPr>
          <w:sz w:val="22"/>
          <w:szCs w:val="22"/>
        </w:rPr>
        <w:t xml:space="preserve">в соответствии с действующим законодательством ежемесячная денежная выплата на ребенка до достижения им возраста трех лет. В 2013 году размер названной ЕДВ был равен 6757 руб., с 01.01.2014 г. - 7 000 руб., с 2015 г. - 7479 руб., </w:t>
      </w:r>
      <w:r w:rsidR="008E410C" w:rsidRPr="00513496">
        <w:rPr>
          <w:bCs/>
          <w:sz w:val="22"/>
          <w:szCs w:val="22"/>
        </w:rPr>
        <w:t>с 2016</w:t>
      </w:r>
      <w:r w:rsidR="00EF2200" w:rsidRPr="00513496">
        <w:rPr>
          <w:bCs/>
          <w:sz w:val="22"/>
          <w:szCs w:val="22"/>
        </w:rPr>
        <w:t xml:space="preserve"> г.</w:t>
      </w:r>
      <w:r w:rsidR="008E410C" w:rsidRPr="00513496">
        <w:rPr>
          <w:bCs/>
          <w:sz w:val="22"/>
          <w:szCs w:val="22"/>
        </w:rPr>
        <w:t>-7958</w:t>
      </w:r>
      <w:r w:rsidR="00EF2200" w:rsidRPr="00513496">
        <w:rPr>
          <w:bCs/>
          <w:sz w:val="22"/>
          <w:szCs w:val="22"/>
        </w:rPr>
        <w:t xml:space="preserve"> </w:t>
      </w:r>
      <w:r w:rsidR="008E410C" w:rsidRPr="00513496">
        <w:rPr>
          <w:bCs/>
          <w:sz w:val="22"/>
          <w:szCs w:val="22"/>
        </w:rPr>
        <w:t>руб, в  2017 году составил 8276 руб., а в 2018 г. – 8607 руб.</w:t>
      </w:r>
    </w:p>
    <w:p w:rsidR="008E410C" w:rsidRDefault="008E410C" w:rsidP="009C0C65">
      <w:pPr>
        <w:ind w:firstLine="567"/>
        <w:rPr>
          <w:bCs/>
          <w:sz w:val="24"/>
          <w:szCs w:val="24"/>
        </w:rPr>
      </w:pPr>
      <w:r w:rsidRPr="00513496">
        <w:rPr>
          <w:bCs/>
          <w:sz w:val="22"/>
          <w:szCs w:val="22"/>
        </w:rPr>
        <w:t>На 01.01.2019 года получателями данной выплаты являются 2412 человека. В 2018 году ежемесячная денежная выплата в случае рождения третьего ребенка до достижения им возраста трех лет была предоставлена гражданам на сумму 133993,8 тыс.рублей.</w:t>
      </w:r>
    </w:p>
    <w:p w:rsidR="009D03D4" w:rsidRPr="00513496" w:rsidRDefault="009D03D4" w:rsidP="009D03D4">
      <w:pPr>
        <w:ind w:firstLine="567"/>
        <w:jc w:val="center"/>
        <w:rPr>
          <w:b/>
          <w:bCs/>
          <w:sz w:val="24"/>
          <w:szCs w:val="24"/>
        </w:rPr>
      </w:pPr>
      <w:r w:rsidRPr="00513496">
        <w:rPr>
          <w:b/>
          <w:bCs/>
          <w:sz w:val="24"/>
          <w:szCs w:val="24"/>
        </w:rPr>
        <w:t>Размер ЕДВ на ребенка до 3-х лет (руб</w:t>
      </w:r>
      <w:r w:rsidR="006A3B5A" w:rsidRPr="00513496">
        <w:rPr>
          <w:b/>
          <w:bCs/>
          <w:sz w:val="24"/>
          <w:szCs w:val="24"/>
        </w:rPr>
        <w:t>.</w:t>
      </w:r>
      <w:r w:rsidRPr="00513496">
        <w:rPr>
          <w:b/>
          <w:bCs/>
          <w:sz w:val="24"/>
          <w:szCs w:val="24"/>
        </w:rPr>
        <w:t>)</w:t>
      </w:r>
    </w:p>
    <w:p w:rsidR="008E410C" w:rsidRPr="009C0C65" w:rsidRDefault="00C92175" w:rsidP="009C0C65">
      <w:pPr>
        <w:pStyle w:val="Default"/>
        <w:jc w:val="center"/>
      </w:pPr>
      <w:r>
        <w:rPr>
          <w:noProof/>
          <w:lang w:eastAsia="ru-RU"/>
        </w:rPr>
        <w:pict>
          <v:shape id="Диаграмма 1" o:spid="_x0000_i1030" type="#_x0000_t75" style="width:275.25pt;height:141.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ReCsu3AAAAAUBAAAPAAAAZHJzL2Rvd25y&#10;ZXYueG1sTI/BTsMwEETvSPyDtUjcqAOFBoU4VVVRiQuoBD7AjTdxaLyOYidN/56FC1xGGs1q5m2+&#10;nl0nJhxC60nB7SIBgVR501Kj4PNjd/MIIkRNRneeUMEZA6yLy4tcZ8af6B2nMjaCSyhkWoGNsc+k&#10;DJVFp8PC90ic1X5wOrIdGmkGfeJy18m7JFlJp1viBat73FqsjuXoFLzsbT2dX8u3ZV09b3flsRm/&#10;mo1S11fz5glExDn+HcMPPqNDwUwHP5IJolPAj8Rf5SxNU7YHBfer5QPIIpf/6Ytv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">
            <v:imagedata r:id="rId15" o:title="" croptop="-2728f" cropbottom="-4808f" cropleft="-1853f" cropright="-3909f"/>
            <o:lock v:ext="edit" aspectratio="f"/>
          </v:shape>
        </w:pict>
      </w:r>
    </w:p>
    <w:p w:rsidR="009D03D4" w:rsidRPr="00513496" w:rsidRDefault="008E410C" w:rsidP="009C0C65">
      <w:pPr>
        <w:ind w:firstLine="567"/>
        <w:rPr>
          <w:sz w:val="22"/>
          <w:szCs w:val="22"/>
        </w:rPr>
      </w:pPr>
      <w:r w:rsidRPr="00513496">
        <w:rPr>
          <w:sz w:val="22"/>
          <w:szCs w:val="22"/>
        </w:rPr>
        <w:t>В целях реализации областного Закона от 29.12.2011 № 127-ОЗ «О дополнительных мерах государственной поддержки семей, имеющих детей, на территории Владимирской области» Учреждением в течение 2018 года был организован прием документов на распоряжение областным материнским капиталом, в связи с чем 356 семьям выплачены денежные средства на сумму 20462,4 тыс.</w:t>
      </w:r>
      <w:r w:rsidR="00EF2200" w:rsidRPr="00513496">
        <w:rPr>
          <w:sz w:val="22"/>
          <w:szCs w:val="22"/>
        </w:rPr>
        <w:t xml:space="preserve"> </w:t>
      </w:r>
      <w:r w:rsidRPr="00513496">
        <w:rPr>
          <w:sz w:val="22"/>
          <w:szCs w:val="22"/>
        </w:rPr>
        <w:t>руб.</w:t>
      </w:r>
    </w:p>
    <w:p w:rsidR="00513496" w:rsidRPr="00513496" w:rsidRDefault="00513496" w:rsidP="00513496">
      <w:pPr>
        <w:pStyle w:val="af3"/>
        <w:spacing w:before="115"/>
        <w:ind w:firstLine="0"/>
        <w:jc w:val="center"/>
        <w:rPr>
          <w:sz w:val="22"/>
          <w:szCs w:val="22"/>
        </w:rPr>
      </w:pPr>
      <w:r>
        <w:rPr>
          <w:sz w:val="22"/>
          <w:szCs w:val="22"/>
        </w:rPr>
        <w:t xml:space="preserve">       </w:t>
      </w:r>
      <w:hyperlink r:id="rId16" w:history="1">
        <w:r w:rsidRPr="00513496">
          <w:rPr>
            <w:rStyle w:val="af2"/>
            <w:b/>
            <w:bCs/>
            <w:color w:val="auto"/>
            <w:sz w:val="22"/>
            <w:szCs w:val="22"/>
            <w:u w:val="none"/>
          </w:rPr>
          <w:t>Н</w:t>
        </w:r>
      </w:hyperlink>
      <w:r w:rsidRPr="00513496">
        <w:rPr>
          <w:rStyle w:val="af1"/>
          <w:sz w:val="22"/>
          <w:szCs w:val="22"/>
        </w:rPr>
        <w:t>овые меры социальной поддержки</w:t>
      </w:r>
      <w:r>
        <w:rPr>
          <w:rStyle w:val="af1"/>
          <w:sz w:val="22"/>
          <w:szCs w:val="22"/>
        </w:rPr>
        <w:t xml:space="preserve"> семей с детьми</w:t>
      </w:r>
    </w:p>
    <w:p w:rsidR="00513496" w:rsidRDefault="00513496" w:rsidP="00513496">
      <w:pPr>
        <w:ind w:firstLine="567"/>
        <w:rPr>
          <w:sz w:val="22"/>
          <w:szCs w:val="22"/>
        </w:rPr>
      </w:pPr>
      <w:r>
        <w:rPr>
          <w:sz w:val="22"/>
          <w:szCs w:val="22"/>
        </w:rPr>
        <w:t>С</w:t>
      </w:r>
      <w:r w:rsidRPr="00513496">
        <w:rPr>
          <w:sz w:val="22"/>
          <w:szCs w:val="22"/>
        </w:rPr>
        <w:t xml:space="preserve"> 01.01.2018 года вступил в силу Федеральный закон от 28.12.2017 №418-ФЗ  «О ежемесячных выплатах семьям, имеющим детей», согласно которому граждане РФ  полуют  ежемесячную выплату при рождении (усыновлении) первого ребенка до достижения им 1,5 лет в размере детского прожиточного минимума (ПМ) малоимущим семьям со среднедушевым доходом, не превышающим полтора ПМ трудоспособного населения, </w:t>
      </w:r>
      <w:r w:rsidRPr="00513496">
        <w:rPr>
          <w:sz w:val="22"/>
          <w:szCs w:val="22"/>
        </w:rPr>
        <w:lastRenderedPageBreak/>
        <w:t xml:space="preserve">установленного в субъекте РФ. Во   Владимирской   области   размер среднедушевого дохода семьи в 2018 году не должен превышать 15924 рубля, а размер выплаты составил 9752 рубля. В 2018 году данная выплата была произведена  544чел. на общую сумму 39287,67 тыс. рублей. </w:t>
      </w:r>
    </w:p>
    <w:p w:rsidR="008E410C" w:rsidRPr="009C0C65" w:rsidRDefault="008E410C" w:rsidP="00513496">
      <w:pPr>
        <w:ind w:firstLine="567"/>
        <w:jc w:val="center"/>
        <w:rPr>
          <w:b/>
          <w:sz w:val="24"/>
          <w:szCs w:val="24"/>
        </w:rPr>
      </w:pPr>
      <w:r w:rsidRPr="009C0C65">
        <w:rPr>
          <w:b/>
          <w:sz w:val="24"/>
          <w:szCs w:val="24"/>
        </w:rPr>
        <w:t>Многодетные семьи.</w:t>
      </w:r>
    </w:p>
    <w:p w:rsidR="008E410C" w:rsidRPr="00513496" w:rsidRDefault="008E410C" w:rsidP="009C0C65">
      <w:pPr>
        <w:ind w:firstLine="709"/>
        <w:contextualSpacing/>
        <w:rPr>
          <w:sz w:val="22"/>
          <w:szCs w:val="22"/>
        </w:rPr>
      </w:pPr>
      <w:r w:rsidRPr="00513496">
        <w:rPr>
          <w:sz w:val="22"/>
          <w:szCs w:val="22"/>
        </w:rPr>
        <w:t>На 01.01.2019 года зарегистрировано 2 360 многодетных семей (в сравнении с предыдущим годом +9,6%), в которых воспитываются 7 472 несовершеннолетних ребёнка.</w:t>
      </w:r>
    </w:p>
    <w:p w:rsidR="008E410C" w:rsidRPr="00513496" w:rsidRDefault="008E410C" w:rsidP="009C0C65">
      <w:pPr>
        <w:ind w:firstLine="709"/>
        <w:contextualSpacing/>
        <w:rPr>
          <w:sz w:val="22"/>
          <w:szCs w:val="22"/>
        </w:rPr>
      </w:pPr>
      <w:r w:rsidRPr="00513496">
        <w:rPr>
          <w:sz w:val="22"/>
          <w:szCs w:val="22"/>
        </w:rPr>
        <w:t>В 2018 году получили статус многодетной семьи и оформили удостоверение – 520 семей.</w:t>
      </w:r>
    </w:p>
    <w:p w:rsidR="008E410C" w:rsidRPr="009C0C65" w:rsidRDefault="008E410C" w:rsidP="00513496">
      <w:pPr>
        <w:spacing w:after="120"/>
        <w:ind w:firstLine="709"/>
        <w:rPr>
          <w:sz w:val="24"/>
          <w:szCs w:val="24"/>
        </w:rPr>
      </w:pPr>
      <w:r w:rsidRPr="00513496">
        <w:rPr>
          <w:sz w:val="22"/>
          <w:szCs w:val="22"/>
        </w:rPr>
        <w:t>Основное количество семей составляют семьи, в которых воспитывается трое детей. На их долю приходится 87,9% от общего числа многодетных семей, при этом увеличивается доля семей, имеющих в своём составе 4-х и более детей.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74"/>
        <w:gridCol w:w="607"/>
        <w:gridCol w:w="607"/>
        <w:gridCol w:w="607"/>
        <w:gridCol w:w="606"/>
        <w:gridCol w:w="606"/>
        <w:gridCol w:w="606"/>
        <w:gridCol w:w="606"/>
        <w:gridCol w:w="606"/>
        <w:gridCol w:w="606"/>
        <w:gridCol w:w="606"/>
      </w:tblGrid>
      <w:tr w:rsidR="008E410C" w:rsidRPr="009C0C65" w:rsidTr="003065B7">
        <w:trPr>
          <w:jc w:val="center"/>
        </w:trPr>
        <w:tc>
          <w:tcPr>
            <w:tcW w:w="674" w:type="dxa"/>
            <w:tcBorders>
              <w:top w:val="single" w:sz="4" w:space="0" w:color="auto"/>
              <w:bottom w:val="single" w:sz="4" w:space="0" w:color="auto"/>
              <w:tl2br w:val="single" w:sz="4" w:space="0" w:color="auto"/>
            </w:tcBorders>
          </w:tcPr>
          <w:p w:rsidR="008E410C" w:rsidRPr="003065B7" w:rsidRDefault="008E410C" w:rsidP="009C0C65">
            <w:pPr>
              <w:spacing w:before="100" w:beforeAutospacing="1" w:afterAutospacing="1"/>
              <w:jc w:val="center"/>
              <w:rPr>
                <w:b/>
                <w:sz w:val="18"/>
                <w:szCs w:val="18"/>
              </w:rPr>
            </w:pPr>
          </w:p>
        </w:tc>
        <w:tc>
          <w:tcPr>
            <w:tcW w:w="607" w:type="dxa"/>
            <w:tcBorders>
              <w:top w:val="single" w:sz="4" w:space="0" w:color="auto"/>
            </w:tcBorders>
          </w:tcPr>
          <w:p w:rsidR="008E410C" w:rsidRPr="003065B7" w:rsidRDefault="008E410C" w:rsidP="009C0C65">
            <w:pPr>
              <w:spacing w:before="100" w:beforeAutospacing="1" w:afterAutospacing="1"/>
              <w:jc w:val="center"/>
              <w:rPr>
                <w:b/>
                <w:sz w:val="18"/>
                <w:szCs w:val="18"/>
              </w:rPr>
            </w:pPr>
            <w:r w:rsidRPr="003065B7">
              <w:rPr>
                <w:b/>
                <w:sz w:val="18"/>
                <w:szCs w:val="18"/>
              </w:rPr>
              <w:t>2009</w:t>
            </w:r>
          </w:p>
        </w:tc>
        <w:tc>
          <w:tcPr>
            <w:tcW w:w="607" w:type="dxa"/>
          </w:tcPr>
          <w:p w:rsidR="008E410C" w:rsidRPr="003065B7" w:rsidRDefault="008E410C" w:rsidP="009C0C65">
            <w:pPr>
              <w:spacing w:before="100" w:beforeAutospacing="1" w:afterAutospacing="1"/>
              <w:jc w:val="center"/>
              <w:rPr>
                <w:b/>
                <w:sz w:val="18"/>
                <w:szCs w:val="18"/>
              </w:rPr>
            </w:pPr>
            <w:r w:rsidRPr="003065B7">
              <w:rPr>
                <w:b/>
                <w:sz w:val="18"/>
                <w:szCs w:val="18"/>
              </w:rPr>
              <w:t>2010</w:t>
            </w:r>
          </w:p>
        </w:tc>
        <w:tc>
          <w:tcPr>
            <w:tcW w:w="607" w:type="dxa"/>
          </w:tcPr>
          <w:p w:rsidR="008E410C" w:rsidRPr="003065B7" w:rsidRDefault="008E410C" w:rsidP="009C0C65">
            <w:pPr>
              <w:spacing w:before="100" w:beforeAutospacing="1" w:afterAutospacing="1"/>
              <w:jc w:val="center"/>
              <w:rPr>
                <w:b/>
                <w:sz w:val="18"/>
                <w:szCs w:val="18"/>
              </w:rPr>
            </w:pPr>
            <w:r w:rsidRPr="003065B7">
              <w:rPr>
                <w:b/>
                <w:sz w:val="18"/>
                <w:szCs w:val="18"/>
              </w:rPr>
              <w:t>2011</w:t>
            </w:r>
          </w:p>
        </w:tc>
        <w:tc>
          <w:tcPr>
            <w:tcW w:w="606" w:type="dxa"/>
          </w:tcPr>
          <w:p w:rsidR="008E410C" w:rsidRPr="003065B7" w:rsidRDefault="008E410C" w:rsidP="009C0C65">
            <w:pPr>
              <w:spacing w:before="100" w:beforeAutospacing="1" w:afterAutospacing="1"/>
              <w:jc w:val="center"/>
              <w:rPr>
                <w:b/>
                <w:sz w:val="18"/>
                <w:szCs w:val="18"/>
              </w:rPr>
            </w:pPr>
            <w:r w:rsidRPr="003065B7">
              <w:rPr>
                <w:b/>
                <w:sz w:val="18"/>
                <w:szCs w:val="18"/>
              </w:rPr>
              <w:t>2012</w:t>
            </w:r>
          </w:p>
        </w:tc>
        <w:tc>
          <w:tcPr>
            <w:tcW w:w="606" w:type="dxa"/>
          </w:tcPr>
          <w:p w:rsidR="008E410C" w:rsidRPr="003065B7" w:rsidRDefault="008E410C" w:rsidP="009C0C65">
            <w:pPr>
              <w:spacing w:before="100" w:beforeAutospacing="1" w:afterAutospacing="1"/>
              <w:jc w:val="center"/>
              <w:rPr>
                <w:b/>
                <w:sz w:val="18"/>
                <w:szCs w:val="18"/>
              </w:rPr>
            </w:pPr>
            <w:r w:rsidRPr="003065B7">
              <w:rPr>
                <w:b/>
                <w:sz w:val="18"/>
                <w:szCs w:val="18"/>
              </w:rPr>
              <w:t>2013</w:t>
            </w:r>
          </w:p>
        </w:tc>
        <w:tc>
          <w:tcPr>
            <w:tcW w:w="606" w:type="dxa"/>
          </w:tcPr>
          <w:p w:rsidR="008E410C" w:rsidRPr="003065B7" w:rsidRDefault="008E410C" w:rsidP="009C0C65">
            <w:pPr>
              <w:spacing w:before="100" w:beforeAutospacing="1" w:afterAutospacing="1"/>
              <w:jc w:val="center"/>
              <w:rPr>
                <w:b/>
                <w:sz w:val="18"/>
                <w:szCs w:val="18"/>
              </w:rPr>
            </w:pPr>
            <w:r w:rsidRPr="003065B7">
              <w:rPr>
                <w:b/>
                <w:sz w:val="18"/>
                <w:szCs w:val="18"/>
              </w:rPr>
              <w:t>2014</w:t>
            </w:r>
          </w:p>
        </w:tc>
        <w:tc>
          <w:tcPr>
            <w:tcW w:w="606" w:type="dxa"/>
          </w:tcPr>
          <w:p w:rsidR="008E410C" w:rsidRPr="003065B7" w:rsidRDefault="008E410C" w:rsidP="009C0C65">
            <w:pPr>
              <w:spacing w:before="100" w:beforeAutospacing="1" w:afterAutospacing="1"/>
              <w:jc w:val="center"/>
              <w:rPr>
                <w:b/>
                <w:sz w:val="18"/>
                <w:szCs w:val="18"/>
              </w:rPr>
            </w:pPr>
            <w:r w:rsidRPr="003065B7">
              <w:rPr>
                <w:b/>
                <w:sz w:val="18"/>
                <w:szCs w:val="18"/>
              </w:rPr>
              <w:t>2015</w:t>
            </w:r>
          </w:p>
        </w:tc>
        <w:tc>
          <w:tcPr>
            <w:tcW w:w="606" w:type="dxa"/>
          </w:tcPr>
          <w:p w:rsidR="008E410C" w:rsidRPr="003065B7" w:rsidRDefault="008E410C" w:rsidP="009C0C65">
            <w:pPr>
              <w:spacing w:before="100" w:beforeAutospacing="1" w:afterAutospacing="1"/>
              <w:jc w:val="center"/>
              <w:rPr>
                <w:b/>
                <w:sz w:val="18"/>
                <w:szCs w:val="18"/>
              </w:rPr>
            </w:pPr>
            <w:r w:rsidRPr="003065B7">
              <w:rPr>
                <w:b/>
                <w:sz w:val="18"/>
                <w:szCs w:val="18"/>
              </w:rPr>
              <w:t>2016</w:t>
            </w:r>
          </w:p>
        </w:tc>
        <w:tc>
          <w:tcPr>
            <w:tcW w:w="606" w:type="dxa"/>
          </w:tcPr>
          <w:p w:rsidR="008E410C" w:rsidRPr="003065B7" w:rsidRDefault="008E410C" w:rsidP="009C0C65">
            <w:pPr>
              <w:spacing w:before="100" w:beforeAutospacing="1" w:afterAutospacing="1"/>
              <w:jc w:val="center"/>
              <w:rPr>
                <w:b/>
                <w:sz w:val="18"/>
                <w:szCs w:val="18"/>
              </w:rPr>
            </w:pPr>
            <w:r w:rsidRPr="003065B7">
              <w:rPr>
                <w:b/>
                <w:sz w:val="18"/>
                <w:szCs w:val="18"/>
              </w:rPr>
              <w:t>2017</w:t>
            </w:r>
          </w:p>
        </w:tc>
        <w:tc>
          <w:tcPr>
            <w:tcW w:w="606" w:type="dxa"/>
          </w:tcPr>
          <w:p w:rsidR="008E410C" w:rsidRPr="003065B7" w:rsidRDefault="008E410C" w:rsidP="009C0C65">
            <w:pPr>
              <w:spacing w:before="100" w:beforeAutospacing="1" w:afterAutospacing="1"/>
              <w:jc w:val="center"/>
              <w:rPr>
                <w:b/>
                <w:sz w:val="18"/>
                <w:szCs w:val="18"/>
              </w:rPr>
            </w:pPr>
            <w:r w:rsidRPr="003065B7">
              <w:rPr>
                <w:b/>
                <w:sz w:val="18"/>
                <w:szCs w:val="18"/>
              </w:rPr>
              <w:t>2018</w:t>
            </w:r>
          </w:p>
        </w:tc>
      </w:tr>
      <w:tr w:rsidR="008E410C" w:rsidRPr="009C0C65" w:rsidTr="003065B7">
        <w:trPr>
          <w:jc w:val="center"/>
        </w:trPr>
        <w:tc>
          <w:tcPr>
            <w:tcW w:w="674" w:type="dxa"/>
            <w:tcBorders>
              <w:top w:val="single" w:sz="4" w:space="0" w:color="auto"/>
            </w:tcBorders>
          </w:tcPr>
          <w:p w:rsidR="008E410C" w:rsidRPr="003065B7" w:rsidRDefault="008E410C" w:rsidP="003065B7">
            <w:pPr>
              <w:spacing w:before="100" w:beforeAutospacing="1" w:after="100" w:afterAutospacing="1"/>
              <w:jc w:val="center"/>
              <w:rPr>
                <w:b/>
                <w:sz w:val="18"/>
                <w:szCs w:val="18"/>
              </w:rPr>
            </w:pPr>
            <w:r w:rsidRPr="003065B7">
              <w:rPr>
                <w:b/>
                <w:sz w:val="18"/>
                <w:szCs w:val="18"/>
              </w:rPr>
              <w:t>3 детей</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668</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729</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865</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963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1 128</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1 294</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1 491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1 642</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1 864</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2 074</w:t>
            </w:r>
          </w:p>
        </w:tc>
      </w:tr>
      <w:tr w:rsidR="008E410C" w:rsidRPr="009C0C65" w:rsidTr="00513496">
        <w:trPr>
          <w:jc w:val="center"/>
        </w:trPr>
        <w:tc>
          <w:tcPr>
            <w:tcW w:w="674" w:type="dxa"/>
          </w:tcPr>
          <w:p w:rsidR="008E410C" w:rsidRPr="003065B7" w:rsidRDefault="008E410C" w:rsidP="003065B7">
            <w:pPr>
              <w:spacing w:before="100" w:beforeAutospacing="1" w:after="100" w:afterAutospacing="1"/>
              <w:jc w:val="center"/>
              <w:rPr>
                <w:b/>
                <w:sz w:val="18"/>
                <w:szCs w:val="18"/>
              </w:rPr>
            </w:pPr>
            <w:r w:rsidRPr="003065B7">
              <w:rPr>
                <w:b/>
                <w:sz w:val="18"/>
                <w:szCs w:val="18"/>
              </w:rPr>
              <w:t>4 детей</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73</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76</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87</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101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100</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124</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161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195</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212</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225</w:t>
            </w:r>
          </w:p>
        </w:tc>
      </w:tr>
      <w:tr w:rsidR="008E410C" w:rsidRPr="009C0C65" w:rsidTr="00513496">
        <w:trPr>
          <w:jc w:val="center"/>
        </w:trPr>
        <w:tc>
          <w:tcPr>
            <w:tcW w:w="674" w:type="dxa"/>
          </w:tcPr>
          <w:p w:rsidR="008E410C" w:rsidRPr="003065B7" w:rsidRDefault="008E410C" w:rsidP="003065B7">
            <w:pPr>
              <w:spacing w:before="100" w:beforeAutospacing="1" w:after="100" w:afterAutospacing="1"/>
              <w:jc w:val="center"/>
              <w:rPr>
                <w:b/>
                <w:sz w:val="18"/>
                <w:szCs w:val="18"/>
              </w:rPr>
            </w:pPr>
            <w:r w:rsidRPr="003065B7">
              <w:rPr>
                <w:b/>
                <w:sz w:val="18"/>
                <w:szCs w:val="18"/>
              </w:rPr>
              <w:t>5 детей</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16</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26</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24</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29</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25</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37</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40</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42</w:t>
            </w:r>
          </w:p>
        </w:tc>
      </w:tr>
      <w:tr w:rsidR="008E410C" w:rsidRPr="009C0C65" w:rsidTr="00513496">
        <w:trPr>
          <w:jc w:val="center"/>
        </w:trPr>
        <w:tc>
          <w:tcPr>
            <w:tcW w:w="674" w:type="dxa"/>
          </w:tcPr>
          <w:p w:rsidR="008E410C" w:rsidRPr="003065B7" w:rsidRDefault="008E410C" w:rsidP="003065B7">
            <w:pPr>
              <w:spacing w:before="100" w:beforeAutospacing="1" w:after="100" w:afterAutospacing="1"/>
              <w:jc w:val="center"/>
              <w:rPr>
                <w:b/>
                <w:sz w:val="18"/>
                <w:szCs w:val="18"/>
              </w:rPr>
            </w:pPr>
            <w:r w:rsidRPr="003065B7">
              <w:rPr>
                <w:b/>
                <w:sz w:val="18"/>
                <w:szCs w:val="18"/>
              </w:rPr>
              <w:t>6 детей</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8</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4</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8</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9</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12</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7</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8</w:t>
            </w:r>
          </w:p>
        </w:tc>
      </w:tr>
      <w:tr w:rsidR="008E410C" w:rsidRPr="009C0C65" w:rsidTr="00513496">
        <w:trPr>
          <w:jc w:val="center"/>
        </w:trPr>
        <w:tc>
          <w:tcPr>
            <w:tcW w:w="674" w:type="dxa"/>
          </w:tcPr>
          <w:p w:rsidR="008E410C" w:rsidRPr="003065B7" w:rsidRDefault="008E410C" w:rsidP="003065B7">
            <w:pPr>
              <w:spacing w:before="100" w:beforeAutospacing="1" w:after="100" w:afterAutospacing="1"/>
              <w:jc w:val="center"/>
              <w:rPr>
                <w:b/>
                <w:sz w:val="18"/>
                <w:szCs w:val="18"/>
              </w:rPr>
            </w:pPr>
            <w:r w:rsidRPr="003065B7">
              <w:rPr>
                <w:b/>
                <w:sz w:val="18"/>
                <w:szCs w:val="18"/>
              </w:rPr>
              <w:t>7 детей</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2</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1</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2</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5</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4</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6</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5</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4</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w:t>
            </w:r>
          </w:p>
        </w:tc>
      </w:tr>
      <w:tr w:rsidR="008E410C" w:rsidRPr="009C0C65" w:rsidTr="00513496">
        <w:trPr>
          <w:jc w:val="center"/>
        </w:trPr>
        <w:tc>
          <w:tcPr>
            <w:tcW w:w="674" w:type="dxa"/>
          </w:tcPr>
          <w:p w:rsidR="008E410C" w:rsidRPr="003065B7" w:rsidRDefault="008E410C" w:rsidP="003065B7">
            <w:pPr>
              <w:spacing w:before="100" w:beforeAutospacing="1" w:after="100" w:afterAutospacing="1"/>
              <w:jc w:val="center"/>
              <w:rPr>
                <w:b/>
                <w:sz w:val="18"/>
                <w:szCs w:val="18"/>
              </w:rPr>
            </w:pPr>
            <w:r w:rsidRPr="003065B7">
              <w:rPr>
                <w:b/>
                <w:sz w:val="18"/>
                <w:szCs w:val="18"/>
              </w:rPr>
              <w:t>8 детей</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2</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3</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5</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6</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7</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5</w:t>
            </w:r>
          </w:p>
        </w:tc>
      </w:tr>
      <w:tr w:rsidR="008E410C" w:rsidRPr="009C0C65" w:rsidTr="00513496">
        <w:trPr>
          <w:jc w:val="center"/>
        </w:trPr>
        <w:tc>
          <w:tcPr>
            <w:tcW w:w="674" w:type="dxa"/>
          </w:tcPr>
          <w:p w:rsidR="008E410C" w:rsidRPr="003065B7" w:rsidRDefault="008E410C" w:rsidP="003065B7">
            <w:pPr>
              <w:spacing w:before="100" w:beforeAutospacing="1" w:after="100" w:afterAutospacing="1"/>
              <w:jc w:val="center"/>
              <w:rPr>
                <w:b/>
                <w:sz w:val="18"/>
                <w:szCs w:val="18"/>
              </w:rPr>
            </w:pPr>
            <w:r w:rsidRPr="003065B7">
              <w:rPr>
                <w:b/>
                <w:sz w:val="18"/>
                <w:szCs w:val="18"/>
              </w:rPr>
              <w:t xml:space="preserve">9 и более детей </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1</w:t>
            </w:r>
          </w:p>
        </w:tc>
        <w:tc>
          <w:tcPr>
            <w:tcW w:w="607" w:type="dxa"/>
          </w:tcPr>
          <w:p w:rsidR="008E410C" w:rsidRPr="009C0C65" w:rsidRDefault="008E410C" w:rsidP="009C0C65">
            <w:pPr>
              <w:spacing w:before="100" w:beforeAutospacing="1" w:afterAutospacing="1"/>
              <w:jc w:val="center"/>
              <w:rPr>
                <w:sz w:val="18"/>
                <w:szCs w:val="18"/>
              </w:rPr>
            </w:pPr>
            <w:r w:rsidRPr="009C0C65">
              <w:rPr>
                <w:sz w:val="18"/>
                <w:szCs w:val="18"/>
              </w:rPr>
              <w:t>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2</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1</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w:t>
            </w:r>
          </w:p>
        </w:tc>
        <w:tc>
          <w:tcPr>
            <w:tcW w:w="606" w:type="dxa"/>
          </w:tcPr>
          <w:p w:rsidR="008E410C" w:rsidRPr="009C0C65" w:rsidRDefault="008E410C" w:rsidP="009C0C65">
            <w:pPr>
              <w:spacing w:before="100" w:beforeAutospacing="1" w:afterAutospacing="1"/>
              <w:jc w:val="center"/>
              <w:rPr>
                <w:sz w:val="18"/>
                <w:szCs w:val="18"/>
              </w:rPr>
            </w:pPr>
            <w:r w:rsidRPr="009C0C65">
              <w:rPr>
                <w:sz w:val="18"/>
                <w:szCs w:val="18"/>
              </w:rPr>
              <w:t>3</w:t>
            </w:r>
          </w:p>
        </w:tc>
      </w:tr>
    </w:tbl>
    <w:p w:rsidR="00845502" w:rsidRDefault="00154A55" w:rsidP="009C0C65">
      <w:pPr>
        <w:ind w:firstLine="709"/>
        <w:rPr>
          <w:sz w:val="24"/>
          <w:szCs w:val="24"/>
        </w:rPr>
      </w:pPr>
      <w:r w:rsidRPr="00154A55">
        <w:rPr>
          <w:noProof/>
        </w:rPr>
        <w:pict>
          <v:shape id="_x0000_s1218" type="#_x0000_t75" style="position:absolute;left:0;text-align:left;margin-left:-5pt;margin-top:376.15pt;width:179.6pt;height:119.05pt;z-index:251661824;mso-position-horizontal-relative:margin;mso-position-vertical-relative:margin">
            <v:imagedata r:id="rId17" o:title=""/>
            <w10:wrap type="square" anchorx="margin" anchory="margin"/>
          </v:shape>
        </w:pict>
      </w:r>
    </w:p>
    <w:p w:rsidR="00845502" w:rsidRDefault="00845502" w:rsidP="009C0C65">
      <w:pPr>
        <w:ind w:firstLine="709"/>
        <w:rPr>
          <w:sz w:val="24"/>
          <w:szCs w:val="24"/>
        </w:rPr>
      </w:pPr>
    </w:p>
    <w:p w:rsidR="008E410C" w:rsidRPr="00513496" w:rsidRDefault="008E410C" w:rsidP="009C0C65">
      <w:pPr>
        <w:ind w:firstLine="709"/>
        <w:rPr>
          <w:sz w:val="22"/>
          <w:szCs w:val="22"/>
        </w:rPr>
      </w:pPr>
      <w:r w:rsidRPr="00513496">
        <w:rPr>
          <w:sz w:val="22"/>
          <w:szCs w:val="22"/>
        </w:rPr>
        <w:t>Из числа многодетных семей - 234 семьи имеют детей-близнецов, «тройняшек» воспитывает 11 семей.</w:t>
      </w:r>
    </w:p>
    <w:p w:rsidR="00513496" w:rsidRDefault="00513496" w:rsidP="00513496">
      <w:pPr>
        <w:spacing w:before="120"/>
        <w:contextualSpacing/>
        <w:jc w:val="center"/>
        <w:rPr>
          <w:b/>
          <w:sz w:val="28"/>
          <w:szCs w:val="28"/>
        </w:rPr>
      </w:pPr>
    </w:p>
    <w:p w:rsidR="00513496" w:rsidRDefault="00513496" w:rsidP="00513496">
      <w:pPr>
        <w:spacing w:before="120"/>
        <w:contextualSpacing/>
        <w:jc w:val="center"/>
        <w:rPr>
          <w:b/>
          <w:sz w:val="28"/>
          <w:szCs w:val="28"/>
        </w:rPr>
      </w:pPr>
    </w:p>
    <w:p w:rsidR="008E410C" w:rsidRPr="00B16D85" w:rsidRDefault="00B16D85" w:rsidP="00513496">
      <w:pPr>
        <w:spacing w:before="120"/>
        <w:contextualSpacing/>
        <w:jc w:val="center"/>
        <w:rPr>
          <w:b/>
          <w:sz w:val="28"/>
          <w:szCs w:val="28"/>
        </w:rPr>
      </w:pPr>
      <w:r w:rsidRPr="00B16D85">
        <w:rPr>
          <w:b/>
          <w:sz w:val="28"/>
          <w:szCs w:val="28"/>
        </w:rPr>
        <w:lastRenderedPageBreak/>
        <w:t>Диаграмма роста количества многодетных семей</w:t>
      </w:r>
    </w:p>
    <w:p w:rsidR="008E410C" w:rsidRPr="009C0C65" w:rsidRDefault="00C92175" w:rsidP="009C0C65">
      <w:pPr>
        <w:ind w:left="-426" w:right="-139"/>
        <w:jc w:val="left"/>
        <w:rPr>
          <w:sz w:val="24"/>
          <w:szCs w:val="24"/>
        </w:rPr>
      </w:pPr>
      <w:r w:rsidRPr="00154A55">
        <w:rPr>
          <w:noProof/>
          <w:sz w:val="18"/>
          <w:szCs w:val="18"/>
          <w:vertAlign w:val="superscript"/>
        </w:rPr>
        <w:pict>
          <v:shape id="Диаграмма 13" o:spid="_x0000_i1031" type="#_x0000_t75" style="width:331.5pt;height:184.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">
            <v:imagedata r:id="rId18" o:title="" croptop="-17447f" cropbottom="-5133f" cropleft="-1673f" cropright="-2482f"/>
            <o:lock v:ext="edit" aspectratio="f"/>
          </v:shape>
        </w:pict>
      </w:r>
    </w:p>
    <w:p w:rsidR="008E410C" w:rsidRPr="009C0C65" w:rsidRDefault="008E410C" w:rsidP="009C0C65">
      <w:pPr>
        <w:ind w:firstLine="709"/>
        <w:rPr>
          <w:sz w:val="24"/>
          <w:szCs w:val="24"/>
        </w:rPr>
      </w:pPr>
      <w:r w:rsidRPr="009C0C65">
        <w:rPr>
          <w:sz w:val="24"/>
          <w:szCs w:val="24"/>
        </w:rPr>
        <w:t>На 01.01.2019 г. мерами социальной поддержки пользуются 1673 многодетные семьи, что составляет 70,9% от общего числа многодетных семей, состоящих на учёте в Учреждении.</w:t>
      </w:r>
    </w:p>
    <w:p w:rsidR="00F15204" w:rsidRDefault="00C92175" w:rsidP="0010645C">
      <w:pPr>
        <w:ind w:right="-283"/>
        <w:jc w:val="center"/>
        <w:rPr>
          <w:noProof/>
          <w:sz w:val="24"/>
          <w:szCs w:val="24"/>
        </w:rPr>
      </w:pPr>
      <w:r w:rsidRPr="00154A55">
        <w:rPr>
          <w:noProof/>
          <w:sz w:val="24"/>
          <w:szCs w:val="24"/>
        </w:rPr>
        <w:pict>
          <v:shape id="_x0000_i1032" type="#_x0000_t75" style="width:267.75pt;height:187.5pt">
            <v:imagedata r:id="rId19" o:title=""/>
          </v:shape>
        </w:pict>
      </w:r>
    </w:p>
    <w:p w:rsidR="008E410C" w:rsidRPr="009C0C65" w:rsidRDefault="00F15204" w:rsidP="00F15204">
      <w:pPr>
        <w:ind w:right="-283"/>
        <w:jc w:val="center"/>
        <w:rPr>
          <w:b/>
          <w:sz w:val="24"/>
          <w:szCs w:val="24"/>
        </w:rPr>
      </w:pPr>
      <w:r>
        <w:rPr>
          <w:noProof/>
          <w:sz w:val="24"/>
          <w:szCs w:val="24"/>
        </w:rPr>
        <w:br w:type="page"/>
      </w:r>
      <w:r w:rsidR="008E410C" w:rsidRPr="009C0C65">
        <w:rPr>
          <w:b/>
          <w:sz w:val="24"/>
          <w:szCs w:val="24"/>
        </w:rPr>
        <w:lastRenderedPageBreak/>
        <w:t>Организация оздоровления и отдыха детей.</w:t>
      </w:r>
    </w:p>
    <w:p w:rsidR="008E410C" w:rsidRPr="009C0C65" w:rsidRDefault="008E410C" w:rsidP="009C0C65">
      <w:pPr>
        <w:ind w:firstLine="709"/>
        <w:rPr>
          <w:sz w:val="24"/>
          <w:szCs w:val="24"/>
        </w:rPr>
      </w:pPr>
      <w:r w:rsidRPr="009C0C65">
        <w:rPr>
          <w:sz w:val="24"/>
          <w:szCs w:val="24"/>
        </w:rPr>
        <w:t xml:space="preserve">  Для  детей г. Владимира, находящихся в трудной жизненной ситуации, от Управления социальной защиты населения в 2018 году было выделено 994 бесплатные путевки в загородные оздоровительные учреждения Владимирской области. </w:t>
      </w:r>
    </w:p>
    <w:p w:rsidR="008E410C" w:rsidRPr="009C0C65" w:rsidRDefault="008E410C" w:rsidP="009C0C65">
      <w:pPr>
        <w:ind w:firstLine="709"/>
        <w:rPr>
          <w:color w:val="000000"/>
          <w:sz w:val="24"/>
          <w:szCs w:val="24"/>
        </w:rPr>
      </w:pPr>
      <w:r w:rsidRPr="009C0C65">
        <w:rPr>
          <w:sz w:val="24"/>
          <w:szCs w:val="24"/>
        </w:rPr>
        <w:t xml:space="preserve">Отдых в летний период предоставлялся на базе загородных оздоровительных лагерей Владимирской области, таких как: </w:t>
      </w:r>
      <w:r w:rsidRPr="009C0C65">
        <w:rPr>
          <w:color w:val="000000"/>
          <w:sz w:val="24"/>
          <w:szCs w:val="24"/>
        </w:rPr>
        <w:t xml:space="preserve">МБУ ДЮЦО «Икар» (Собинский район), МБУ ДЮЦО «Дружба» (Собинский район), </w:t>
      </w:r>
      <w:r w:rsidRPr="009C0C65">
        <w:rPr>
          <w:sz w:val="24"/>
          <w:szCs w:val="24"/>
        </w:rPr>
        <w:t xml:space="preserve">СОЦ «ОЛИМП» (Собинский район), </w:t>
      </w:r>
      <w:r w:rsidRPr="009C0C65">
        <w:rPr>
          <w:color w:val="000000"/>
          <w:sz w:val="24"/>
          <w:szCs w:val="24"/>
        </w:rPr>
        <w:t xml:space="preserve">ДОЛ «Лесная сказка» (Юрьев-Польский район), </w:t>
      </w:r>
      <w:r w:rsidRPr="009C0C65">
        <w:rPr>
          <w:sz w:val="24"/>
          <w:szCs w:val="24"/>
        </w:rPr>
        <w:t>ООО «Сосновый бор» (мкр. Заклязьменский), ЗОЛ «Черёмушки» (Селивановский район),</w:t>
      </w:r>
      <w:r w:rsidRPr="009C0C65">
        <w:rPr>
          <w:color w:val="000000"/>
          <w:sz w:val="24"/>
          <w:szCs w:val="24"/>
        </w:rPr>
        <w:t xml:space="preserve"> ЗОЛ «Белый городок» (Муромский район), ЗОЛ «Ясный» (Муромский район). </w:t>
      </w:r>
    </w:p>
    <w:p w:rsidR="008E410C" w:rsidRPr="009C0C65" w:rsidRDefault="008E410C" w:rsidP="009C0C65">
      <w:pPr>
        <w:ind w:firstLine="709"/>
        <w:rPr>
          <w:color w:val="000000"/>
          <w:sz w:val="24"/>
          <w:szCs w:val="24"/>
        </w:rPr>
      </w:pPr>
      <w:r w:rsidRPr="009C0C65">
        <w:rPr>
          <w:color w:val="000000"/>
          <w:sz w:val="24"/>
          <w:szCs w:val="24"/>
        </w:rPr>
        <w:t xml:space="preserve">В осенний период детям был организован отдых и оздоровление в санатории «Заклязьменский» (г. Владимир). </w:t>
      </w:r>
    </w:p>
    <w:p w:rsidR="008E410C" w:rsidRDefault="008E410C" w:rsidP="009C0C65">
      <w:pPr>
        <w:ind w:firstLine="709"/>
        <w:rPr>
          <w:color w:val="000000"/>
          <w:sz w:val="24"/>
          <w:szCs w:val="24"/>
        </w:rPr>
      </w:pPr>
      <w:r w:rsidRPr="009C0C65">
        <w:rPr>
          <w:color w:val="000000"/>
          <w:sz w:val="24"/>
          <w:szCs w:val="24"/>
        </w:rPr>
        <w:t xml:space="preserve">За время функционирования летних оздоровительных лагерей, Учреждением было осуществлено 8 плановых проверок на предмет безопасности условий содержания и качества предоставления услуги по организации отдыха и оздоровления детей. </w:t>
      </w:r>
    </w:p>
    <w:p w:rsidR="00C00A26" w:rsidRDefault="00C00A26" w:rsidP="009C0C65">
      <w:pPr>
        <w:ind w:firstLine="709"/>
        <w:rPr>
          <w:color w:val="000000"/>
          <w:sz w:val="24"/>
          <w:szCs w:val="24"/>
        </w:rPr>
      </w:pPr>
    </w:p>
    <w:p w:rsidR="00C00A26" w:rsidRPr="00C00A26" w:rsidRDefault="00C00A26" w:rsidP="00C00A26">
      <w:pPr>
        <w:jc w:val="center"/>
        <w:rPr>
          <w:b/>
          <w:color w:val="000000"/>
          <w:sz w:val="32"/>
          <w:szCs w:val="32"/>
        </w:rPr>
      </w:pPr>
      <w:r w:rsidRPr="00C00A26">
        <w:rPr>
          <w:b/>
          <w:color w:val="000000"/>
          <w:sz w:val="32"/>
          <w:szCs w:val="32"/>
        </w:rPr>
        <w:t>Загородные оздоровительные лагеря</w:t>
      </w:r>
    </w:p>
    <w:p w:rsidR="008E410C" w:rsidRPr="009C0C65" w:rsidRDefault="00C92175" w:rsidP="00C00A26">
      <w:pPr>
        <w:jc w:val="center"/>
        <w:rPr>
          <w:sz w:val="24"/>
          <w:szCs w:val="24"/>
        </w:rPr>
      </w:pPr>
      <w:r w:rsidRPr="00154A55">
        <w:rPr>
          <w:noProof/>
          <w:sz w:val="24"/>
          <w:szCs w:val="24"/>
        </w:rPr>
        <w:pict>
          <v:shape id="Диаграмма 18" o:spid="_x0000_i1033" type="#_x0000_t75" style="width:306pt;height:163.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">
            <v:imagedata r:id="rId20" o:title="" cropbottom="-105f"/>
            <o:lock v:ext="edit" aspectratio="f"/>
          </v:shape>
        </w:pict>
      </w:r>
    </w:p>
    <w:p w:rsidR="008E410C" w:rsidRPr="009C0C65" w:rsidRDefault="008E410C" w:rsidP="009C0C65">
      <w:pPr>
        <w:rPr>
          <w:sz w:val="24"/>
          <w:szCs w:val="24"/>
        </w:rPr>
      </w:pPr>
      <w:r w:rsidRPr="009C0C65">
        <w:rPr>
          <w:sz w:val="24"/>
          <w:szCs w:val="24"/>
        </w:rPr>
        <w:br w:type="page"/>
      </w:r>
    </w:p>
    <w:p w:rsidR="008E410C" w:rsidRPr="009C0C65" w:rsidRDefault="008E410C" w:rsidP="009C0C65">
      <w:pPr>
        <w:ind w:firstLine="709"/>
        <w:rPr>
          <w:sz w:val="24"/>
          <w:szCs w:val="24"/>
        </w:rPr>
      </w:pPr>
      <w:r w:rsidRPr="009C0C65">
        <w:rPr>
          <w:sz w:val="24"/>
          <w:szCs w:val="24"/>
        </w:rPr>
        <w:t>В текущем году многодетным и малообеспеченным семьям было выделено 478</w:t>
      </w:r>
      <w:r w:rsidRPr="009C0C65">
        <w:rPr>
          <w:b/>
          <w:sz w:val="24"/>
          <w:szCs w:val="24"/>
        </w:rPr>
        <w:t xml:space="preserve"> </w:t>
      </w:r>
      <w:r w:rsidRPr="009C0C65">
        <w:rPr>
          <w:sz w:val="24"/>
          <w:szCs w:val="24"/>
        </w:rPr>
        <w:t>бесплатных путёвок. Оздоровление и отдых семей в 2018 году проходил в г. Сочи (санаторий «Нева») и Республике Словения.</w:t>
      </w:r>
    </w:p>
    <w:p w:rsidR="008E410C" w:rsidRPr="009C0C65" w:rsidRDefault="008E410C" w:rsidP="009C0C65">
      <w:pPr>
        <w:ind w:firstLine="709"/>
        <w:rPr>
          <w:sz w:val="24"/>
          <w:szCs w:val="24"/>
        </w:rPr>
      </w:pPr>
    </w:p>
    <w:tbl>
      <w:tblPr>
        <w:tblW w:w="0" w:type="auto"/>
        <w:jc w:val="center"/>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89"/>
        <w:gridCol w:w="3668"/>
        <w:gridCol w:w="2272"/>
      </w:tblGrid>
      <w:tr w:rsidR="008E410C" w:rsidRPr="009C0C65" w:rsidTr="00AE2AA8">
        <w:trPr>
          <w:trHeight w:val="512"/>
          <w:jc w:val="center"/>
        </w:trPr>
        <w:tc>
          <w:tcPr>
            <w:tcW w:w="689" w:type="dxa"/>
            <w:tcBorders>
              <w:bottom w:val="single" w:sz="4" w:space="0" w:color="auto"/>
            </w:tcBorders>
            <w:vAlign w:val="center"/>
          </w:tcPr>
          <w:p w:rsidR="008E410C" w:rsidRPr="009C0C65" w:rsidRDefault="008E410C" w:rsidP="009C0C65">
            <w:pPr>
              <w:jc w:val="center"/>
              <w:rPr>
                <w:color w:val="000000"/>
                <w:sz w:val="24"/>
                <w:szCs w:val="24"/>
              </w:rPr>
            </w:pPr>
            <w:r w:rsidRPr="009C0C65">
              <w:rPr>
                <w:color w:val="000000"/>
                <w:sz w:val="24"/>
                <w:szCs w:val="24"/>
              </w:rPr>
              <w:t>№№ п/п</w:t>
            </w:r>
          </w:p>
        </w:tc>
        <w:tc>
          <w:tcPr>
            <w:tcW w:w="3668" w:type="dxa"/>
            <w:tcBorders>
              <w:bottom w:val="single" w:sz="4" w:space="0" w:color="auto"/>
            </w:tcBorders>
            <w:vAlign w:val="center"/>
          </w:tcPr>
          <w:p w:rsidR="008E410C" w:rsidRPr="009C0C65" w:rsidRDefault="008E410C" w:rsidP="009C0C65">
            <w:pPr>
              <w:jc w:val="center"/>
              <w:rPr>
                <w:color w:val="000000"/>
                <w:sz w:val="24"/>
                <w:szCs w:val="24"/>
              </w:rPr>
            </w:pPr>
            <w:r w:rsidRPr="009C0C65">
              <w:rPr>
                <w:color w:val="000000"/>
                <w:sz w:val="24"/>
                <w:szCs w:val="24"/>
              </w:rPr>
              <w:t>Наименование места отдыха</w:t>
            </w:r>
          </w:p>
        </w:tc>
        <w:tc>
          <w:tcPr>
            <w:tcW w:w="2272" w:type="dxa"/>
            <w:tcBorders>
              <w:bottom w:val="single" w:sz="4" w:space="0" w:color="auto"/>
            </w:tcBorders>
            <w:vAlign w:val="center"/>
          </w:tcPr>
          <w:p w:rsidR="008E410C" w:rsidRPr="009C0C65" w:rsidRDefault="008E410C" w:rsidP="009C0C65">
            <w:pPr>
              <w:jc w:val="center"/>
              <w:rPr>
                <w:color w:val="000000"/>
                <w:sz w:val="24"/>
                <w:szCs w:val="24"/>
              </w:rPr>
            </w:pPr>
            <w:r w:rsidRPr="009C0C65">
              <w:rPr>
                <w:color w:val="000000"/>
                <w:sz w:val="24"/>
                <w:szCs w:val="24"/>
              </w:rPr>
              <w:t xml:space="preserve">Количество отдохнувших  детей               </w:t>
            </w:r>
          </w:p>
        </w:tc>
      </w:tr>
      <w:tr w:rsidR="008E410C" w:rsidRPr="009C0C65" w:rsidTr="00AE2AA8">
        <w:trPr>
          <w:jc w:val="center"/>
        </w:trPr>
        <w:tc>
          <w:tcPr>
            <w:tcW w:w="689" w:type="dxa"/>
            <w:tcBorders>
              <w:top w:val="single" w:sz="4" w:space="0" w:color="auto"/>
              <w:left w:val="single" w:sz="4" w:space="0" w:color="auto"/>
              <w:bottom w:val="single" w:sz="4" w:space="0" w:color="auto"/>
              <w:right w:val="single" w:sz="4" w:space="0" w:color="auto"/>
            </w:tcBorders>
          </w:tcPr>
          <w:p w:rsidR="008E410C" w:rsidRPr="009C0C65" w:rsidRDefault="008E410C" w:rsidP="009C0C65">
            <w:pPr>
              <w:jc w:val="center"/>
              <w:rPr>
                <w:color w:val="000000"/>
                <w:sz w:val="24"/>
                <w:szCs w:val="24"/>
              </w:rPr>
            </w:pPr>
            <w:r w:rsidRPr="009C0C65">
              <w:rPr>
                <w:color w:val="000000"/>
                <w:sz w:val="24"/>
                <w:szCs w:val="24"/>
              </w:rPr>
              <w:t>1.</w:t>
            </w:r>
          </w:p>
        </w:tc>
        <w:tc>
          <w:tcPr>
            <w:tcW w:w="3668" w:type="dxa"/>
            <w:tcBorders>
              <w:top w:val="single" w:sz="4" w:space="0" w:color="auto"/>
              <w:left w:val="single" w:sz="4" w:space="0" w:color="auto"/>
              <w:bottom w:val="single" w:sz="4" w:space="0" w:color="auto"/>
              <w:right w:val="single" w:sz="4" w:space="0" w:color="auto"/>
            </w:tcBorders>
          </w:tcPr>
          <w:p w:rsidR="008E410C" w:rsidRPr="009C0C65" w:rsidRDefault="008E410C" w:rsidP="009C0C65">
            <w:pPr>
              <w:jc w:val="center"/>
              <w:rPr>
                <w:color w:val="000000"/>
                <w:sz w:val="24"/>
                <w:szCs w:val="24"/>
              </w:rPr>
            </w:pPr>
            <w:r w:rsidRPr="009C0C65">
              <w:rPr>
                <w:color w:val="000000"/>
                <w:sz w:val="24"/>
                <w:szCs w:val="24"/>
              </w:rPr>
              <w:t>Республика Словения</w:t>
            </w:r>
          </w:p>
        </w:tc>
        <w:tc>
          <w:tcPr>
            <w:tcW w:w="2272" w:type="dxa"/>
            <w:tcBorders>
              <w:top w:val="single" w:sz="4" w:space="0" w:color="auto"/>
              <w:left w:val="single" w:sz="4" w:space="0" w:color="auto"/>
              <w:bottom w:val="single" w:sz="4" w:space="0" w:color="auto"/>
              <w:right w:val="single" w:sz="4" w:space="0" w:color="auto"/>
            </w:tcBorders>
          </w:tcPr>
          <w:p w:rsidR="008E410C" w:rsidRPr="009C0C65" w:rsidRDefault="008E410C" w:rsidP="009C0C65">
            <w:pPr>
              <w:jc w:val="center"/>
              <w:rPr>
                <w:color w:val="000000"/>
                <w:sz w:val="24"/>
                <w:szCs w:val="24"/>
              </w:rPr>
            </w:pPr>
            <w:r w:rsidRPr="009C0C65">
              <w:rPr>
                <w:color w:val="000000"/>
                <w:sz w:val="24"/>
                <w:szCs w:val="24"/>
              </w:rPr>
              <w:t xml:space="preserve">279 (в т.ч. </w:t>
            </w:r>
          </w:p>
          <w:p w:rsidR="008E410C" w:rsidRPr="009C0C65" w:rsidRDefault="008E410C" w:rsidP="009C0C65">
            <w:pPr>
              <w:jc w:val="center"/>
              <w:rPr>
                <w:color w:val="000000"/>
                <w:sz w:val="24"/>
                <w:szCs w:val="24"/>
              </w:rPr>
            </w:pPr>
            <w:r w:rsidRPr="009C0C65">
              <w:rPr>
                <w:color w:val="000000"/>
                <w:sz w:val="24"/>
                <w:szCs w:val="24"/>
              </w:rPr>
              <w:t>95 родителей)</w:t>
            </w:r>
          </w:p>
        </w:tc>
      </w:tr>
      <w:tr w:rsidR="008E410C" w:rsidRPr="009C0C65" w:rsidTr="00AE2AA8">
        <w:trPr>
          <w:jc w:val="center"/>
        </w:trPr>
        <w:tc>
          <w:tcPr>
            <w:tcW w:w="689" w:type="dxa"/>
            <w:tcBorders>
              <w:top w:val="single" w:sz="4" w:space="0" w:color="auto"/>
              <w:left w:val="single" w:sz="4" w:space="0" w:color="auto"/>
              <w:bottom w:val="single" w:sz="4" w:space="0" w:color="auto"/>
              <w:right w:val="single" w:sz="4" w:space="0" w:color="auto"/>
            </w:tcBorders>
          </w:tcPr>
          <w:p w:rsidR="008E410C" w:rsidRPr="009C0C65" w:rsidRDefault="008E410C" w:rsidP="009C0C65">
            <w:pPr>
              <w:jc w:val="center"/>
              <w:rPr>
                <w:color w:val="000000"/>
                <w:sz w:val="24"/>
                <w:szCs w:val="24"/>
              </w:rPr>
            </w:pPr>
            <w:r w:rsidRPr="009C0C65">
              <w:rPr>
                <w:color w:val="000000"/>
                <w:sz w:val="24"/>
                <w:szCs w:val="24"/>
              </w:rPr>
              <w:t>2.</w:t>
            </w:r>
          </w:p>
        </w:tc>
        <w:tc>
          <w:tcPr>
            <w:tcW w:w="3668" w:type="dxa"/>
            <w:tcBorders>
              <w:top w:val="single" w:sz="4" w:space="0" w:color="auto"/>
              <w:left w:val="single" w:sz="4" w:space="0" w:color="auto"/>
              <w:bottom w:val="single" w:sz="4" w:space="0" w:color="auto"/>
              <w:right w:val="single" w:sz="4" w:space="0" w:color="auto"/>
            </w:tcBorders>
          </w:tcPr>
          <w:p w:rsidR="008E410C" w:rsidRPr="009C0C65" w:rsidRDefault="008E410C" w:rsidP="00C00A26">
            <w:pPr>
              <w:jc w:val="center"/>
              <w:rPr>
                <w:color w:val="000000"/>
                <w:sz w:val="24"/>
                <w:szCs w:val="24"/>
              </w:rPr>
            </w:pPr>
            <w:r w:rsidRPr="009C0C65">
              <w:rPr>
                <w:color w:val="000000"/>
                <w:sz w:val="24"/>
                <w:szCs w:val="24"/>
              </w:rPr>
              <w:t xml:space="preserve">г. Сочи </w:t>
            </w:r>
            <w:r w:rsidR="00C00A26" w:rsidRPr="00C00A26">
              <w:rPr>
                <w:color w:val="000000"/>
                <w:sz w:val="24"/>
                <w:szCs w:val="24"/>
              </w:rPr>
              <w:t xml:space="preserve"> </w:t>
            </w:r>
            <w:r w:rsidRPr="009C0C65">
              <w:rPr>
                <w:color w:val="000000"/>
                <w:sz w:val="24"/>
                <w:szCs w:val="24"/>
              </w:rPr>
              <w:t>(санаторий «Нева»)</w:t>
            </w:r>
          </w:p>
        </w:tc>
        <w:tc>
          <w:tcPr>
            <w:tcW w:w="2272" w:type="dxa"/>
            <w:tcBorders>
              <w:top w:val="single" w:sz="4" w:space="0" w:color="auto"/>
              <w:left w:val="single" w:sz="4" w:space="0" w:color="auto"/>
              <w:bottom w:val="single" w:sz="4" w:space="0" w:color="auto"/>
              <w:right w:val="single" w:sz="4" w:space="0" w:color="auto"/>
            </w:tcBorders>
          </w:tcPr>
          <w:p w:rsidR="008E410C" w:rsidRPr="009C0C65" w:rsidRDefault="008E410C" w:rsidP="009C0C65">
            <w:pPr>
              <w:jc w:val="center"/>
              <w:rPr>
                <w:color w:val="000000"/>
                <w:sz w:val="24"/>
                <w:szCs w:val="24"/>
              </w:rPr>
            </w:pPr>
            <w:r w:rsidRPr="009C0C65">
              <w:rPr>
                <w:color w:val="000000"/>
                <w:sz w:val="24"/>
                <w:szCs w:val="24"/>
              </w:rPr>
              <w:t xml:space="preserve">199 (в т.ч. </w:t>
            </w:r>
          </w:p>
          <w:p w:rsidR="008E410C" w:rsidRPr="009C0C65" w:rsidRDefault="008E410C" w:rsidP="009C0C65">
            <w:pPr>
              <w:jc w:val="center"/>
              <w:rPr>
                <w:color w:val="000000"/>
                <w:sz w:val="24"/>
                <w:szCs w:val="24"/>
              </w:rPr>
            </w:pPr>
            <w:r w:rsidRPr="009C0C65">
              <w:rPr>
                <w:color w:val="000000"/>
                <w:sz w:val="24"/>
                <w:szCs w:val="24"/>
              </w:rPr>
              <w:t>67 родителей)</w:t>
            </w:r>
          </w:p>
        </w:tc>
      </w:tr>
    </w:tbl>
    <w:p w:rsidR="00AE2AA8" w:rsidRDefault="00154A55" w:rsidP="009C0C65">
      <w:pPr>
        <w:rPr>
          <w:noProof/>
          <w:sz w:val="24"/>
          <w:szCs w:val="24"/>
        </w:rPr>
      </w:pPr>
      <w:r w:rsidRPr="00154A55">
        <w:rPr>
          <w:noProof/>
        </w:rPr>
        <w:pict>
          <v:shape id="Рисунок 16" o:spid="_x0000_s1136" type="#_x0000_t75" style="position:absolute;left:0;text-align:left;margin-left:-.55pt;margin-top:8.25pt;width:221.85pt;height:135.15pt;z-index:-251642368;visibility:visible;mso-position-horizontal-relative:text;mso-position-vertical-relative:text">
            <v:imagedata r:id="rId21" o:title=""/>
          </v:shape>
        </w:pict>
      </w: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AE2AA8" w:rsidP="009C0C65">
      <w:pPr>
        <w:rPr>
          <w:noProof/>
          <w:sz w:val="24"/>
          <w:szCs w:val="24"/>
        </w:rPr>
      </w:pPr>
    </w:p>
    <w:p w:rsidR="00AE2AA8" w:rsidRDefault="00154A55" w:rsidP="009C0C65">
      <w:pPr>
        <w:rPr>
          <w:noProof/>
          <w:sz w:val="24"/>
          <w:szCs w:val="24"/>
        </w:rPr>
      </w:pPr>
      <w:r w:rsidRPr="00154A55">
        <w:rPr>
          <w:noProof/>
        </w:rPr>
        <w:pict>
          <v:shape id="Рисунок 1" o:spid="_x0000_s1030" type="#_x0000_t75" style="position:absolute;left:0;text-align:left;margin-left:140.35pt;margin-top:13.1pt;width:220.35pt;height:136.25pt;z-index:-251647488;visibility:visible">
            <v:imagedata r:id="rId22" o:title=""/>
          </v:shape>
        </w:pict>
      </w:r>
    </w:p>
    <w:p w:rsidR="00AE2AA8" w:rsidRDefault="00AE2AA8" w:rsidP="009C0C65">
      <w:pPr>
        <w:rPr>
          <w:noProof/>
          <w:sz w:val="24"/>
          <w:szCs w:val="24"/>
        </w:rPr>
      </w:pPr>
    </w:p>
    <w:p w:rsidR="00AE2AA8" w:rsidRDefault="00AE2AA8" w:rsidP="009C0C65">
      <w:pPr>
        <w:rPr>
          <w:noProof/>
          <w:sz w:val="24"/>
          <w:szCs w:val="24"/>
        </w:rPr>
      </w:pPr>
    </w:p>
    <w:p w:rsidR="008E410C" w:rsidRPr="009B0BC1" w:rsidRDefault="00AE2AA8" w:rsidP="009C0C65">
      <w:pPr>
        <w:rPr>
          <w:noProof/>
          <w:sz w:val="32"/>
          <w:szCs w:val="32"/>
        </w:rPr>
      </w:pPr>
      <w:r>
        <w:rPr>
          <w:noProof/>
          <w:sz w:val="24"/>
          <w:szCs w:val="24"/>
        </w:rPr>
        <w:br w:type="page"/>
      </w:r>
      <w:r w:rsidR="009B0BC1" w:rsidRPr="009B0BC1">
        <w:rPr>
          <w:b/>
          <w:noProof/>
          <w:sz w:val="32"/>
          <w:szCs w:val="32"/>
        </w:rPr>
        <w:lastRenderedPageBreak/>
        <w:t>Республика Словения</w:t>
      </w:r>
      <w:r w:rsidR="009B0BC1">
        <w:rPr>
          <w:noProof/>
          <w:sz w:val="32"/>
          <w:szCs w:val="32"/>
        </w:rPr>
        <w:t>:</w:t>
      </w:r>
    </w:p>
    <w:p w:rsidR="009B0BC1" w:rsidRDefault="00154A55" w:rsidP="009C0C65">
      <w:pPr>
        <w:rPr>
          <w:noProof/>
          <w:sz w:val="24"/>
          <w:szCs w:val="24"/>
        </w:rPr>
      </w:pPr>
      <w:r w:rsidRPr="00154A55">
        <w:rPr>
          <w:noProof/>
        </w:rPr>
        <w:pict>
          <v:shape id="Рисунок 5" o:spid="_x0000_s1034" type="#_x0000_t75" alt="https://avatars.mds.yandex.net/get-pdb/49816/dc985163-70f0-4fa7-b6dd-5b370558f882/s1200" style="position:absolute;left:0;text-align:left;margin-left:183.15pt;margin-top:.1pt;width:162.35pt;height:109.35pt;z-index:-251645440;visibility:visible">
            <v:imagedata r:id="rId23" o:title=""/>
          </v:shape>
        </w:pict>
      </w:r>
      <w:r w:rsidRPr="00154A55">
        <w:rPr>
          <w:noProof/>
        </w:rPr>
        <w:pict>
          <v:shape id="Рисунок 2" o:spid="_x0000_s1033" type="#_x0000_t75" alt="http://www.smarteuropetravel.com/photogalleries/Terme%20Catez.jpg" style="position:absolute;left:0;text-align:left;margin-left:183.15pt;margin-top:124.35pt;width:162.35pt;height:113pt;z-index:-251646464;visibility:visible">
            <v:imagedata r:id="rId24" o:title=""/>
          </v:shape>
        </w:pict>
      </w:r>
      <w:r w:rsidR="00C92175" w:rsidRPr="00154A55">
        <w:rPr>
          <w:noProof/>
          <w:sz w:val="24"/>
          <w:szCs w:val="24"/>
        </w:rPr>
        <w:pict>
          <v:shape id="Диаграмма 21" o:spid="_x0000_i1034" type="#_x0000_t75" style="width:185.25pt;height:254.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">
            <v:imagedata r:id="rId25" o:title="" croptop="-1625f" cropbottom="-2950f" cropleft="-3185f" cropright="-5787f"/>
            <o:lock v:ext="edit" aspectratio="f"/>
          </v:shape>
        </w:pict>
      </w:r>
    </w:p>
    <w:p w:rsidR="009B0BC1" w:rsidRPr="009B0BC1" w:rsidRDefault="009B0BC1" w:rsidP="009C0C65">
      <w:pPr>
        <w:rPr>
          <w:b/>
          <w:noProof/>
          <w:sz w:val="32"/>
          <w:szCs w:val="32"/>
        </w:rPr>
      </w:pPr>
      <w:r w:rsidRPr="009B0BC1">
        <w:rPr>
          <w:b/>
          <w:noProof/>
          <w:sz w:val="32"/>
          <w:szCs w:val="32"/>
        </w:rPr>
        <w:t>Краснодарский край</w:t>
      </w:r>
      <w:r w:rsidRPr="009B0BC1">
        <w:rPr>
          <w:noProof/>
          <w:sz w:val="32"/>
          <w:szCs w:val="32"/>
        </w:rPr>
        <w:t>:</w:t>
      </w:r>
    </w:p>
    <w:p w:rsidR="009B0BC1" w:rsidRDefault="00154A55" w:rsidP="009C0C65">
      <w:pPr>
        <w:rPr>
          <w:noProof/>
          <w:sz w:val="24"/>
          <w:szCs w:val="24"/>
        </w:rPr>
      </w:pPr>
      <w:r w:rsidRPr="00154A55">
        <w:rPr>
          <w:noProof/>
        </w:rPr>
        <w:pict>
          <v:shape id="Рисунок 8" o:spid="_x0000_s1032" type="#_x0000_t75" alt="http://anapasochi.ru/new/sochi/neva/mob/images/foto.jpg" style="position:absolute;left:0;text-align:left;margin-left:153pt;margin-top:5.85pt;width:192.5pt;height:93.45pt;z-index:-251644416;visibility:visible">
            <v:imagedata r:id="rId26" o:title="" cropleft="7167f" cropright="6095f"/>
          </v:shape>
        </w:pict>
      </w:r>
    </w:p>
    <w:p w:rsidR="009B0BC1" w:rsidRDefault="00154A55" w:rsidP="009C0C65">
      <w:pPr>
        <w:rPr>
          <w:noProof/>
          <w:sz w:val="24"/>
          <w:szCs w:val="24"/>
        </w:rPr>
      </w:pPr>
      <w:r w:rsidRPr="00154A55">
        <w:rPr>
          <w:noProof/>
        </w:rPr>
        <w:pict>
          <v:shape id="Рисунок 11" o:spid="_x0000_s1031" type="#_x0000_t75" alt="http://media.kupo.la/thumbor/unsafe/preset/orig/images/2018/4/30/139313-44190434.jpg" style="position:absolute;left:0;text-align:left;margin-left:153pt;margin-top:92.5pt;width:192.5pt;height:95.55pt;z-index:-251643392;visibility:visible">
            <v:imagedata r:id="rId27" o:title="" cropleft="7181f" cropright="5986f"/>
          </v:shape>
        </w:pict>
      </w:r>
      <w:r w:rsidR="00C92175" w:rsidRPr="00154A55">
        <w:rPr>
          <w:noProof/>
          <w:sz w:val="24"/>
          <w:szCs w:val="24"/>
        </w:rPr>
        <w:pict>
          <v:shape id="Диаграмма 22" o:spid="_x0000_i1035" type="#_x0000_t75" style="width:150.75pt;height:193.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">
            <v:imagedata r:id="rId28" o:title="" croptop="-2384f" cropbottom="-3143f" cropleft="-2780f" cropright="-14744f"/>
            <o:lock v:ext="edit" aspectratio="f"/>
          </v:shape>
        </w:pict>
      </w:r>
    </w:p>
    <w:p w:rsidR="003D76C0" w:rsidRDefault="009B0BC1" w:rsidP="003D76C0">
      <w:pPr>
        <w:jc w:val="center"/>
        <w:rPr>
          <w:b/>
          <w:sz w:val="24"/>
          <w:szCs w:val="24"/>
        </w:rPr>
      </w:pPr>
      <w:r>
        <w:rPr>
          <w:noProof/>
          <w:sz w:val="24"/>
          <w:szCs w:val="24"/>
        </w:rPr>
        <w:br w:type="page"/>
      </w:r>
      <w:r w:rsidR="008E410C" w:rsidRPr="009C0C65">
        <w:rPr>
          <w:b/>
          <w:sz w:val="24"/>
          <w:szCs w:val="24"/>
        </w:rPr>
        <w:lastRenderedPageBreak/>
        <w:t xml:space="preserve">Предоставление гражданам субсидий </w:t>
      </w:r>
    </w:p>
    <w:p w:rsidR="008E410C" w:rsidRPr="009C0C65" w:rsidRDefault="008E410C" w:rsidP="003D76C0">
      <w:pPr>
        <w:jc w:val="center"/>
        <w:rPr>
          <w:b/>
          <w:sz w:val="24"/>
          <w:szCs w:val="24"/>
        </w:rPr>
      </w:pPr>
      <w:r w:rsidRPr="009C0C65">
        <w:rPr>
          <w:b/>
          <w:sz w:val="24"/>
          <w:szCs w:val="24"/>
        </w:rPr>
        <w:t>на оплату жилого помещения и коммунальных услуг.</w:t>
      </w:r>
    </w:p>
    <w:p w:rsidR="008E410C" w:rsidRPr="009C0C65" w:rsidRDefault="008E410C" w:rsidP="009C0C65">
      <w:pPr>
        <w:jc w:val="center"/>
        <w:rPr>
          <w:b/>
          <w:sz w:val="24"/>
          <w:szCs w:val="24"/>
        </w:rPr>
      </w:pPr>
    </w:p>
    <w:p w:rsidR="008E410C" w:rsidRPr="009C0C65" w:rsidRDefault="008E410C" w:rsidP="009C0C65">
      <w:pPr>
        <w:ind w:firstLine="709"/>
        <w:rPr>
          <w:sz w:val="24"/>
          <w:szCs w:val="24"/>
        </w:rPr>
      </w:pPr>
      <w:r w:rsidRPr="009C0C65">
        <w:rPr>
          <w:sz w:val="24"/>
          <w:szCs w:val="24"/>
        </w:rPr>
        <w:t>Основной гарантией социальной поддержки граждан при оплате ЖКУ являются жилищные субсидии.</w:t>
      </w:r>
    </w:p>
    <w:p w:rsidR="008E410C" w:rsidRPr="009C0C65" w:rsidRDefault="008E410C" w:rsidP="009C0C65">
      <w:pPr>
        <w:ind w:firstLine="709"/>
        <w:rPr>
          <w:sz w:val="24"/>
          <w:szCs w:val="24"/>
        </w:rPr>
      </w:pPr>
      <w:r w:rsidRPr="009C0C65">
        <w:rPr>
          <w:sz w:val="24"/>
          <w:szCs w:val="24"/>
        </w:rPr>
        <w:t>Право на получение субсидий на оплату жилого помещения и коммунальных услуг, а также размер субсидии, определяются исходя из региональных стандартов стоимости жилищно-коммунальных услуг, максимально допустимой доли расходов граждан на оплату услуг ЖКУ и доходов семьи.</w:t>
      </w:r>
    </w:p>
    <w:p w:rsidR="008E410C" w:rsidRPr="009C0C65" w:rsidRDefault="008E410C" w:rsidP="009C0C65">
      <w:pPr>
        <w:ind w:firstLine="709"/>
        <w:rPr>
          <w:sz w:val="24"/>
          <w:szCs w:val="24"/>
        </w:rPr>
      </w:pPr>
      <w:r w:rsidRPr="009C0C65">
        <w:rPr>
          <w:sz w:val="24"/>
          <w:szCs w:val="24"/>
        </w:rPr>
        <w:t>В течение 2018 года данной мерой соц. поддержки охвачено 8518 семей.</w:t>
      </w:r>
    </w:p>
    <w:p w:rsidR="008E410C" w:rsidRPr="009C0C65" w:rsidRDefault="008E410C" w:rsidP="009C0C65">
      <w:pPr>
        <w:ind w:firstLine="709"/>
        <w:rPr>
          <w:sz w:val="24"/>
          <w:szCs w:val="24"/>
        </w:rPr>
      </w:pPr>
      <w:r w:rsidRPr="009C0C65">
        <w:rPr>
          <w:sz w:val="24"/>
          <w:szCs w:val="24"/>
        </w:rPr>
        <w:t>На предоставление гражданам субсидий в 2018 году было направлено 122,57 млн</w:t>
      </w:r>
      <w:r w:rsidR="004A6531">
        <w:rPr>
          <w:sz w:val="24"/>
          <w:szCs w:val="24"/>
        </w:rPr>
        <w:t>.</w:t>
      </w:r>
      <w:r w:rsidRPr="009C0C65">
        <w:rPr>
          <w:sz w:val="24"/>
          <w:szCs w:val="24"/>
        </w:rPr>
        <w:t xml:space="preserve"> руб. (в 2017 году- 119,35 млн</w:t>
      </w:r>
      <w:r w:rsidR="004A6531">
        <w:rPr>
          <w:sz w:val="24"/>
          <w:szCs w:val="24"/>
        </w:rPr>
        <w:t>.</w:t>
      </w:r>
      <w:r w:rsidRPr="009C0C65">
        <w:rPr>
          <w:sz w:val="24"/>
          <w:szCs w:val="24"/>
        </w:rPr>
        <w:t xml:space="preserve"> руб.).</w:t>
      </w:r>
    </w:p>
    <w:p w:rsidR="008E410C" w:rsidRPr="009C0C65" w:rsidRDefault="008E410C" w:rsidP="009C0C65">
      <w:pPr>
        <w:ind w:firstLine="709"/>
        <w:rPr>
          <w:sz w:val="24"/>
          <w:szCs w:val="24"/>
        </w:rPr>
      </w:pPr>
      <w:r w:rsidRPr="009C0C65">
        <w:rPr>
          <w:sz w:val="24"/>
          <w:szCs w:val="24"/>
        </w:rPr>
        <w:t>Размер средней начисленной субсидии составил 1606,48 руб. в месяц, что больше, чем в 2017 году, на 3,8% (в 2017-1547,12 руб.)</w:t>
      </w:r>
    </w:p>
    <w:p w:rsidR="008E410C" w:rsidRPr="009C0C65" w:rsidRDefault="008E410C" w:rsidP="009C0C65">
      <w:pPr>
        <w:ind w:firstLine="709"/>
        <w:rPr>
          <w:sz w:val="24"/>
          <w:szCs w:val="24"/>
        </w:rPr>
      </w:pPr>
      <w:r w:rsidRPr="009C0C65">
        <w:rPr>
          <w:sz w:val="24"/>
          <w:szCs w:val="24"/>
        </w:rPr>
        <w:t xml:space="preserve">За предоставлением жилищных субсидий в 2018 году обратились 19678 человек. Из них 14436 человек – подали заявление с документами на предоставление субсидий, получили консультацию 3987 человек. В том числе  за назначением субсидии в МФЦ обратились 3729 человек. Справок  о размере субсидии выдано - 1244. В рамках межведомственного взаимодействия в соответствии с ФЗ от 27.07.2010 №210-ФЗ «Об организации предоставления государственных и муниципальных услуг» было сделано 14209 запросов. По сравнению с 2017 годом общее количество обращений в отдел по предоставлению гражданам субсидий на оплату жилого помещения и коммунальных услуг уменьшилось на 28% за счет уменьшения количества консультаций (в 2017 году – 5504), т.к. была проведена большая работа по информированию населения: проводились подомовые обходы, распространялись буклеты на встречах с населением. В результате граждане приходили на прием с готовыми наборами документов. Также уменьшилось </w:t>
      </w:r>
      <w:r w:rsidRPr="009C0C65">
        <w:rPr>
          <w:sz w:val="24"/>
          <w:szCs w:val="24"/>
        </w:rPr>
        <w:lastRenderedPageBreak/>
        <w:t>количество назначенных жилищных субсидий на 1,2% в связи с тем, что региональные стандарты стоимости ЖКУ не менялись с 01.07.2014 года и изменились лишь с 01.10.2018 года.  В октябре 2018 года были произведены массовые перерасчеты размеров всем получателям  субсидий в связи с увеличением размеров региональных стандартов стоимости ЖКУ.</w:t>
      </w:r>
    </w:p>
    <w:p w:rsidR="008E410C" w:rsidRPr="009C0C65" w:rsidRDefault="008E410C" w:rsidP="009C0C65">
      <w:pPr>
        <w:ind w:firstLine="709"/>
        <w:rPr>
          <w:sz w:val="24"/>
          <w:szCs w:val="24"/>
        </w:rPr>
      </w:pPr>
      <w:r w:rsidRPr="009C0C65">
        <w:rPr>
          <w:sz w:val="24"/>
          <w:szCs w:val="24"/>
        </w:rPr>
        <w:t>С целью приблизить предоставл</w:t>
      </w:r>
      <w:r w:rsidR="00FD105E">
        <w:rPr>
          <w:sz w:val="24"/>
          <w:szCs w:val="24"/>
        </w:rPr>
        <w:t>ение государственной</w:t>
      </w:r>
      <w:r w:rsidRPr="009C0C65">
        <w:rPr>
          <w:sz w:val="24"/>
          <w:szCs w:val="24"/>
        </w:rPr>
        <w:t xml:space="preserve"> услуги к населению ежемесячно проводятся выездные мероприятия по приёму заявлений от граждан в микрорайоне Оргтруд.</w:t>
      </w:r>
    </w:p>
    <w:p w:rsidR="008E410C" w:rsidRPr="009C0C65" w:rsidRDefault="008E410C" w:rsidP="009C0C65">
      <w:pPr>
        <w:ind w:firstLine="709"/>
        <w:rPr>
          <w:sz w:val="24"/>
          <w:szCs w:val="24"/>
        </w:rPr>
      </w:pPr>
      <w:r w:rsidRPr="009C0C65">
        <w:rPr>
          <w:sz w:val="24"/>
          <w:szCs w:val="24"/>
        </w:rPr>
        <w:t>Инвалидам и пожилым гражданам государственная услуга при необходимости предоставляется на дому. В 2018 году выезд на дом был организован к 42 гражданам. Для сравнения, в 2017 документы на дому приняты у 12 человек.</w:t>
      </w:r>
    </w:p>
    <w:p w:rsidR="008E410C" w:rsidRPr="009C0C65" w:rsidRDefault="008E410C" w:rsidP="009C0C65">
      <w:pPr>
        <w:ind w:firstLine="709"/>
        <w:rPr>
          <w:sz w:val="24"/>
          <w:szCs w:val="24"/>
        </w:rPr>
      </w:pPr>
      <w:r w:rsidRPr="009C0C65">
        <w:rPr>
          <w:sz w:val="24"/>
          <w:szCs w:val="24"/>
        </w:rPr>
        <w:t>В ходе подомовых обходов граждан особое внимание было обращено на информирование многодетных семей по вопросам предоставления субсидий, в результате численность  получателей субсидий из числа многодетных семей увеличилась на 44% (на начало 2018 года  - 126 семей, на конец года - 182 семьи).</w:t>
      </w:r>
    </w:p>
    <w:p w:rsidR="008E410C" w:rsidRPr="009C0C65" w:rsidRDefault="008E410C" w:rsidP="009C0C65">
      <w:pPr>
        <w:ind w:firstLine="709"/>
        <w:rPr>
          <w:sz w:val="24"/>
          <w:szCs w:val="24"/>
        </w:rPr>
      </w:pPr>
      <w:r w:rsidRPr="009C0C65">
        <w:rPr>
          <w:sz w:val="24"/>
          <w:szCs w:val="24"/>
        </w:rPr>
        <w:t xml:space="preserve">Учреждением направлены ходатайства в организации ЖКХ по реструктуризации задолженности по ЖКУ в отношении более 50 человек, к сожалению, за субсидией в дальнейшем обратилось только 24 человека. </w:t>
      </w:r>
      <w:r w:rsidRPr="009C0C65">
        <w:rPr>
          <w:sz w:val="24"/>
          <w:szCs w:val="24"/>
        </w:rPr>
        <w:tab/>
        <w:t>Ежемесячно в государственной информационной системе жилищно- коммунального хозяйства (ГИС ЖКХ) размещается информация по получателям и выплатам жилищных субсидий.</w:t>
      </w:r>
    </w:p>
    <w:p w:rsidR="00BA7BCB" w:rsidRDefault="008E410C" w:rsidP="009C0C65">
      <w:pPr>
        <w:pStyle w:val="a3"/>
        <w:ind w:firstLine="567"/>
        <w:jc w:val="both"/>
        <w:rPr>
          <w:rFonts w:ascii="Times New Roman" w:hAnsi="Times New Roman"/>
          <w:bCs/>
          <w:sz w:val="24"/>
          <w:szCs w:val="24"/>
        </w:rPr>
      </w:pPr>
      <w:r w:rsidRPr="009C0C65">
        <w:rPr>
          <w:rFonts w:ascii="Times New Roman" w:hAnsi="Times New Roman"/>
          <w:sz w:val="24"/>
          <w:szCs w:val="24"/>
        </w:rPr>
        <w:t xml:space="preserve">В период с 01.07.2018 по 30.09.2018 проведен мониторинг удовлетворенности граждан качеством предоставления государственной услуги по </w:t>
      </w:r>
      <w:r w:rsidRPr="009C0C65">
        <w:rPr>
          <w:rFonts w:ascii="Times New Roman" w:hAnsi="Times New Roman"/>
          <w:bCs/>
          <w:sz w:val="24"/>
          <w:szCs w:val="24"/>
        </w:rPr>
        <w:t>предоставлению субсидий на оплату жилых помещений и коммунальных услуг. Большинство посетителей положительно оценили работу специалистов и отметили позитивные изменения в работе отдела.</w:t>
      </w:r>
    </w:p>
    <w:p w:rsidR="008E410C" w:rsidRPr="00BA7BCB" w:rsidRDefault="00BA7BCB" w:rsidP="00BA7BCB">
      <w:pPr>
        <w:pStyle w:val="a3"/>
        <w:jc w:val="center"/>
        <w:rPr>
          <w:rFonts w:ascii="Times New Roman" w:hAnsi="Times New Roman"/>
          <w:b/>
          <w:sz w:val="28"/>
          <w:szCs w:val="28"/>
        </w:rPr>
      </w:pPr>
      <w:r>
        <w:rPr>
          <w:rFonts w:ascii="Times New Roman" w:hAnsi="Times New Roman"/>
          <w:bCs/>
          <w:sz w:val="24"/>
          <w:szCs w:val="24"/>
        </w:rPr>
        <w:br w:type="page"/>
      </w:r>
      <w:r w:rsidRPr="00BA7BCB">
        <w:rPr>
          <w:rFonts w:ascii="Times New Roman" w:hAnsi="Times New Roman"/>
          <w:b/>
          <w:bCs/>
          <w:sz w:val="28"/>
          <w:szCs w:val="28"/>
        </w:rPr>
        <w:lastRenderedPageBreak/>
        <w:t>Получатели субсидий на оплату ЖКУ (тыс. чел.)</w:t>
      </w:r>
    </w:p>
    <w:p w:rsidR="00BA7BCB" w:rsidRDefault="00C92175" w:rsidP="00BA7BCB">
      <w:pPr>
        <w:overflowPunct/>
        <w:jc w:val="center"/>
        <w:textAlignment w:val="auto"/>
        <w:rPr>
          <w:noProof/>
          <w:sz w:val="24"/>
          <w:szCs w:val="24"/>
        </w:rPr>
      </w:pPr>
      <w:r w:rsidRPr="00154A55">
        <w:rPr>
          <w:noProof/>
          <w:sz w:val="24"/>
          <w:szCs w:val="24"/>
        </w:rPr>
        <w:pict>
          <v:shape id="_x0000_i1036" type="#_x0000_t75" style="width:312pt;height:149.25pt">
            <v:imagedata r:id="rId29" o:title=""/>
          </v:shape>
        </w:pict>
      </w:r>
    </w:p>
    <w:p w:rsidR="008E410C" w:rsidRPr="009C0C65" w:rsidRDefault="00E91C88" w:rsidP="009C0C65">
      <w:pPr>
        <w:overflowPunct/>
        <w:textAlignment w:val="auto"/>
        <w:rPr>
          <w:color w:val="000000"/>
          <w:sz w:val="24"/>
          <w:szCs w:val="24"/>
        </w:rPr>
      </w:pPr>
      <w:r w:rsidRPr="009C0C65">
        <w:rPr>
          <w:noProof/>
          <w:sz w:val="24"/>
          <w:szCs w:val="24"/>
        </w:rPr>
        <w:tab/>
        <w:t xml:space="preserve">В рамках </w:t>
      </w:r>
      <w:r w:rsidRPr="009C0C65">
        <w:rPr>
          <w:sz w:val="24"/>
          <w:szCs w:val="24"/>
        </w:rPr>
        <w:t>межведомственного взаимодействия в соответствии с Федеральным законом от 27.07.2010 № 210-ФЗ «Об организации предоставления государственных и муниципальных услуг» было сделано 68784 запросов, что превысило показатели 2017 года на 330%.</w:t>
      </w:r>
    </w:p>
    <w:p w:rsidR="008E410C" w:rsidRPr="009C0C65" w:rsidRDefault="008E410C" w:rsidP="009C0C65">
      <w:pPr>
        <w:pStyle w:val="a3"/>
        <w:ind w:firstLine="567"/>
        <w:jc w:val="both"/>
        <w:rPr>
          <w:rFonts w:ascii="Times New Roman" w:hAnsi="Times New Roman"/>
          <w:sz w:val="24"/>
          <w:szCs w:val="24"/>
        </w:rPr>
      </w:pPr>
    </w:p>
    <w:p w:rsidR="008E410C" w:rsidRPr="009C0C65" w:rsidRDefault="008E410C" w:rsidP="009C0C65">
      <w:pPr>
        <w:overflowPunct/>
        <w:ind w:firstLine="567"/>
        <w:jc w:val="center"/>
        <w:textAlignment w:val="auto"/>
        <w:rPr>
          <w:color w:val="000000"/>
          <w:sz w:val="24"/>
          <w:szCs w:val="24"/>
          <w:lang w:eastAsia="en-US"/>
        </w:rPr>
      </w:pPr>
      <w:r w:rsidRPr="009C0C65">
        <w:rPr>
          <w:b/>
          <w:bCs/>
          <w:color w:val="000000"/>
          <w:sz w:val="24"/>
          <w:szCs w:val="24"/>
          <w:lang w:eastAsia="en-US"/>
        </w:rPr>
        <w:t>Инвентаризация выплатных дел в 2018 году.</w:t>
      </w:r>
    </w:p>
    <w:p w:rsidR="008E410C" w:rsidRPr="009C0C65" w:rsidRDefault="008E410C" w:rsidP="009C0C65">
      <w:pPr>
        <w:ind w:firstLine="709"/>
        <w:rPr>
          <w:sz w:val="24"/>
          <w:szCs w:val="24"/>
        </w:rPr>
      </w:pPr>
      <w:r w:rsidRPr="009C0C65">
        <w:rPr>
          <w:sz w:val="24"/>
          <w:szCs w:val="24"/>
        </w:rPr>
        <w:t xml:space="preserve">В соответствии с приказом учреждения от 20.06.2018 № 63 была проведена инвентаризация личных дел получателей: </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ежемесячного пособия на третьего ребенка (1057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 xml:space="preserve">ежемесячного пособия по уходу за ребенком (1195 дел); </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единовременной выплаты при рождении ребенка (621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областного материнского капитала (147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единовременной выплаты семьям-юбилярам (459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субсидии на оплату жилого помещения и коммунальных услуг (6749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ежегодной денежной выплаты лицам, награжденным нагрудным знаком «Почетный донор СССР», «Почетный донор России» (3627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 xml:space="preserve">компенсационных выплат в связи с расходами по оплате жилых помещений, коммунальных и других видов </w:t>
      </w:r>
      <w:r w:rsidRPr="009C0C65">
        <w:rPr>
          <w:sz w:val="24"/>
          <w:szCs w:val="24"/>
        </w:rPr>
        <w:lastRenderedPageBreak/>
        <w:t>услуг (постановление Правительства РФ от 2 августа 2005 года № 475) (1284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ежемесячной денежной компенсации, установленной частями 9, 10 и 13 статьи 3 Федерального закона «О денежном довольствии военнослужащих и предоставлении им отдельных выплат» (постановление Правительства РФ от 22.02.2012 № 142) (472 дел);</w:t>
      </w:r>
    </w:p>
    <w:p w:rsidR="008E410C" w:rsidRPr="009C0C65" w:rsidRDefault="008E410C" w:rsidP="009C0C65">
      <w:pPr>
        <w:pStyle w:val="ab"/>
        <w:numPr>
          <w:ilvl w:val="0"/>
          <w:numId w:val="7"/>
        </w:numPr>
        <w:overflowPunct/>
        <w:autoSpaceDE/>
        <w:autoSpaceDN/>
        <w:adjustRightInd/>
        <w:ind w:left="567" w:firstLine="0"/>
        <w:textAlignment w:val="auto"/>
        <w:rPr>
          <w:sz w:val="24"/>
          <w:szCs w:val="24"/>
        </w:rPr>
      </w:pPr>
      <w:r w:rsidRPr="009C0C65">
        <w:rPr>
          <w:sz w:val="24"/>
          <w:szCs w:val="24"/>
        </w:rPr>
        <w:t>ежемесячной денежной компенсации за возмещение вреда, причиненного здоровью граждан в связи с радиационным воздействием вследствие чернобыльской катастрофы либо с выполнением работ по ликвидации последствий катастрофы на Чернобыльской АЭС (постановление Правительства РФ от 29.11.2011 № 986) (92 дел).</w:t>
      </w:r>
    </w:p>
    <w:p w:rsidR="008E410C" w:rsidRPr="009C0C65" w:rsidRDefault="008E410C" w:rsidP="009C0C65">
      <w:pPr>
        <w:ind w:firstLine="709"/>
        <w:rPr>
          <w:sz w:val="24"/>
          <w:szCs w:val="24"/>
        </w:rPr>
      </w:pPr>
      <w:r w:rsidRPr="009C0C65">
        <w:rPr>
          <w:sz w:val="24"/>
          <w:szCs w:val="24"/>
        </w:rPr>
        <w:t>Всего проинвентаризированы15703 личных дела.</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Инвентаризация проводилась по спискам получателей мер социальной поддержки, сформированным на начало инвентаризации. Все личные дела получателей имеются в наличие. Нарушений, влияющих на предоставление мер социальной поддержки гражданам, не выявлено. По результатам инвентаризации оформлены акты.</w:t>
      </w:r>
    </w:p>
    <w:p w:rsidR="008E410C" w:rsidRPr="009C0C65" w:rsidRDefault="008E410C" w:rsidP="009C0C65">
      <w:pPr>
        <w:pStyle w:val="a3"/>
        <w:ind w:firstLine="567"/>
        <w:jc w:val="center"/>
        <w:rPr>
          <w:rFonts w:ascii="Times New Roman" w:hAnsi="Times New Roman"/>
          <w:color w:val="000000"/>
          <w:sz w:val="24"/>
          <w:szCs w:val="24"/>
        </w:rPr>
      </w:pPr>
      <w:r w:rsidRPr="009C0C65">
        <w:rPr>
          <w:rFonts w:ascii="Times New Roman" w:hAnsi="Times New Roman"/>
          <w:b/>
          <w:color w:val="000000"/>
          <w:sz w:val="24"/>
          <w:szCs w:val="24"/>
        </w:rPr>
        <w:t>Правовое обеспечение.</w:t>
      </w:r>
    </w:p>
    <w:p w:rsidR="008E410C" w:rsidRPr="009C0C65" w:rsidRDefault="008E410C" w:rsidP="009C0C65">
      <w:pPr>
        <w:pStyle w:val="a3"/>
        <w:ind w:firstLine="567"/>
        <w:jc w:val="both"/>
        <w:rPr>
          <w:rFonts w:ascii="Times New Roman" w:hAnsi="Times New Roman"/>
          <w:color w:val="000000"/>
          <w:sz w:val="24"/>
          <w:szCs w:val="24"/>
        </w:rPr>
      </w:pPr>
      <w:r w:rsidRPr="009C0C65">
        <w:rPr>
          <w:rFonts w:ascii="Times New Roman" w:hAnsi="Times New Roman"/>
          <w:color w:val="000000"/>
          <w:sz w:val="24"/>
          <w:szCs w:val="24"/>
        </w:rPr>
        <w:t>В 2018 году сотрудники сектора правового обеспечения приняли участие в 69 судебных заседаниях по 44 делам, из которых 35 - о возврате неосновательного обогащения, 12 - об установлении юридического факта, 5 – о восстановлении срока для назначения МСП, 2 - по искам об оспаривании действий Учреждения. Сотрудники сектора также участвовали в 7 заседаниях комиссии УФАС по Владимирской области по контролю в сфере закупок, по результатам которых 3 жалобы участников закупок были признаны необоснованными, Учреждению выдано и исполнено 1 предписание.</w:t>
      </w:r>
    </w:p>
    <w:p w:rsidR="008E410C" w:rsidRPr="009C0C65" w:rsidRDefault="008E410C" w:rsidP="009C0C65">
      <w:pPr>
        <w:pStyle w:val="a3"/>
        <w:ind w:firstLine="567"/>
        <w:jc w:val="both"/>
        <w:rPr>
          <w:rFonts w:ascii="Times New Roman" w:hAnsi="Times New Roman"/>
          <w:color w:val="000000"/>
          <w:sz w:val="24"/>
          <w:szCs w:val="24"/>
        </w:rPr>
      </w:pPr>
      <w:r w:rsidRPr="009C0C65">
        <w:rPr>
          <w:rFonts w:ascii="Times New Roman" w:hAnsi="Times New Roman"/>
          <w:color w:val="000000"/>
          <w:sz w:val="24"/>
          <w:szCs w:val="24"/>
        </w:rPr>
        <w:t xml:space="preserve">В ноябре 2018 года решением Комиссии Владимирского УФАС России по контролю в сфере закупок уклонившийся от подписания контракта победитель электронного аукциона ИП </w:t>
      </w:r>
      <w:r w:rsidRPr="009C0C65">
        <w:rPr>
          <w:rFonts w:ascii="Times New Roman" w:hAnsi="Times New Roman"/>
          <w:color w:val="000000"/>
          <w:sz w:val="24"/>
          <w:szCs w:val="24"/>
        </w:rPr>
        <w:lastRenderedPageBreak/>
        <w:t>Рябых С.К. был внесен в реестр недобросовестных поставщиков.</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color w:val="000000"/>
          <w:sz w:val="24"/>
          <w:szCs w:val="24"/>
        </w:rPr>
        <w:t xml:space="preserve">В течение года </w:t>
      </w:r>
      <w:r w:rsidRPr="009C0C65">
        <w:rPr>
          <w:rFonts w:ascii="Times New Roman" w:hAnsi="Times New Roman"/>
          <w:sz w:val="24"/>
          <w:szCs w:val="24"/>
        </w:rPr>
        <w:t xml:space="preserve">в соответствии с ч.1 ст. 437 УПК РФ и постановлением Губернатора Владимирской области от 13.01.2012 № 13 </w:t>
      </w:r>
      <w:r w:rsidRPr="009C0C65">
        <w:rPr>
          <w:rFonts w:ascii="Times New Roman" w:hAnsi="Times New Roman"/>
          <w:color w:val="000000"/>
          <w:sz w:val="24"/>
          <w:szCs w:val="24"/>
        </w:rPr>
        <w:t xml:space="preserve">сотрудники Учреждения </w:t>
      </w:r>
      <w:r w:rsidRPr="009C0C65">
        <w:rPr>
          <w:rFonts w:ascii="Times New Roman" w:hAnsi="Times New Roman"/>
          <w:sz w:val="24"/>
          <w:szCs w:val="24"/>
        </w:rPr>
        <w:t>по доверенности представляли интересы в органах следствия и суде (8 судебных заседаний) совершеннолетних дееспособных граждан, которые по состоянию здоровья не способны самостоятельно осуществлять и защищать свои права и исполнять обязанности и нуждаются в установлении патронажа.</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Всего за отчетный период в защиту бюджета Владимирской области подано 23 иска на общую сумму 363690,27 рублей. Возвращено по исполнительным листам 75186,88 рубль.</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 xml:space="preserve">Вместе с тем, Учреждением проводилась работа по возврату излишне выплаченных денежных средств в досудебном порядке. В ПАО Сбербанк России направлялись письма на возврат излишне выплаченных МСП (в том числе зачисленных на счета получателей МСП, информацией о смерти которых учреждение не располагало). Направлялись запросы в компетентные органы (в УФМС, нотариусам, ПАО Сбербанк России и др.) и досудебные уведомления в адреса должников, а в случае их смерти – в адреса наследников. </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По результатам указанной работы должникам были предъявлены требования о возврате неосновательно полученных денежных средств на общую сумму 326673,83 рублей, из которых 37208,45 рублей были возвращены на счет учреждения.</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 xml:space="preserve">С 3 должниками были заключены соглашения о рассрочке платежа на общую сумму 52334,42 рублей. </w:t>
      </w:r>
    </w:p>
    <w:p w:rsidR="00BA7BCB"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В ходе претензионно-договорной работы был</w:t>
      </w:r>
      <w:r w:rsidR="00A66DFC" w:rsidRPr="009C0C65">
        <w:rPr>
          <w:rFonts w:ascii="Times New Roman" w:hAnsi="Times New Roman"/>
          <w:sz w:val="24"/>
          <w:szCs w:val="24"/>
        </w:rPr>
        <w:t>и</w:t>
      </w:r>
      <w:r w:rsidRPr="009C0C65">
        <w:rPr>
          <w:rFonts w:ascii="Times New Roman" w:hAnsi="Times New Roman"/>
          <w:sz w:val="24"/>
          <w:szCs w:val="24"/>
        </w:rPr>
        <w:t xml:space="preserve"> разработан</w:t>
      </w:r>
      <w:r w:rsidR="00A66DFC" w:rsidRPr="009C0C65">
        <w:rPr>
          <w:rFonts w:ascii="Times New Roman" w:hAnsi="Times New Roman"/>
          <w:sz w:val="24"/>
          <w:szCs w:val="24"/>
        </w:rPr>
        <w:t>ы</w:t>
      </w:r>
      <w:r w:rsidRPr="009C0C65">
        <w:rPr>
          <w:rFonts w:ascii="Times New Roman" w:hAnsi="Times New Roman"/>
          <w:sz w:val="24"/>
          <w:szCs w:val="24"/>
        </w:rPr>
        <w:t xml:space="preserve"> и согласован</w:t>
      </w:r>
      <w:r w:rsidR="00A66DFC" w:rsidRPr="009C0C65">
        <w:rPr>
          <w:rFonts w:ascii="Times New Roman" w:hAnsi="Times New Roman"/>
          <w:sz w:val="24"/>
          <w:szCs w:val="24"/>
        </w:rPr>
        <w:t>ы</w:t>
      </w:r>
      <w:r w:rsidRPr="009C0C65">
        <w:rPr>
          <w:rFonts w:ascii="Times New Roman" w:hAnsi="Times New Roman"/>
          <w:sz w:val="24"/>
          <w:szCs w:val="24"/>
        </w:rPr>
        <w:t xml:space="preserve"> 201 договор, соглашение, контракт. Подготовлен</w:t>
      </w:r>
      <w:r w:rsidR="00A66DFC" w:rsidRPr="009C0C65">
        <w:rPr>
          <w:rFonts w:ascii="Times New Roman" w:hAnsi="Times New Roman"/>
          <w:sz w:val="24"/>
          <w:szCs w:val="24"/>
        </w:rPr>
        <w:t>ы</w:t>
      </w:r>
      <w:r w:rsidRPr="009C0C65">
        <w:rPr>
          <w:rFonts w:ascii="Times New Roman" w:hAnsi="Times New Roman"/>
          <w:sz w:val="24"/>
          <w:szCs w:val="24"/>
        </w:rPr>
        <w:t xml:space="preserve"> 28 протоколов разногласий. Подготовлены и направлены в адреса контрагентов 12 претензий.</w:t>
      </w:r>
    </w:p>
    <w:p w:rsidR="008E410C" w:rsidRPr="009C0C65" w:rsidRDefault="00BA7BCB" w:rsidP="00BA7BCB">
      <w:pPr>
        <w:pStyle w:val="a3"/>
        <w:ind w:firstLine="567"/>
        <w:jc w:val="center"/>
        <w:rPr>
          <w:rFonts w:ascii="Times New Roman" w:hAnsi="Times New Roman"/>
          <w:b/>
          <w:sz w:val="24"/>
          <w:szCs w:val="24"/>
        </w:rPr>
      </w:pPr>
      <w:r>
        <w:rPr>
          <w:rFonts w:ascii="Times New Roman" w:hAnsi="Times New Roman"/>
          <w:sz w:val="24"/>
          <w:szCs w:val="24"/>
        </w:rPr>
        <w:br w:type="page"/>
      </w:r>
      <w:r w:rsidR="008E410C" w:rsidRPr="009C0C65">
        <w:rPr>
          <w:rFonts w:ascii="Times New Roman" w:hAnsi="Times New Roman"/>
          <w:b/>
          <w:sz w:val="24"/>
          <w:szCs w:val="24"/>
        </w:rPr>
        <w:lastRenderedPageBreak/>
        <w:t>Бесплатная юридическая помощь.</w:t>
      </w:r>
    </w:p>
    <w:p w:rsidR="008E410C" w:rsidRPr="009C0C65" w:rsidRDefault="00154A55" w:rsidP="009C0C65">
      <w:pPr>
        <w:overflowPunct/>
        <w:ind w:firstLine="567"/>
        <w:textAlignment w:val="auto"/>
        <w:rPr>
          <w:sz w:val="24"/>
          <w:szCs w:val="24"/>
          <w:lang w:eastAsia="en-US"/>
        </w:rPr>
      </w:pPr>
      <w:r w:rsidRPr="00154A55">
        <w:rPr>
          <w:noProof/>
        </w:rPr>
        <w:pict>
          <v:shape id="Рисунок 4" o:spid="_x0000_s1035" type="#_x0000_t75" style="position:absolute;left:0;text-align:left;margin-left:8.55pt;margin-top:5.5pt;width:140.35pt;height:93.55pt;z-index:-251651584;visibility:visible" wrapcoords="-116 0 -116 21427 21600 21427 21600 0 -116 0">
            <v:imagedata r:id="rId30" o:title=""/>
            <w10:wrap type="tight"/>
          </v:shape>
        </w:pict>
      </w:r>
      <w:r w:rsidR="008E410C" w:rsidRPr="009C0C65">
        <w:rPr>
          <w:sz w:val="24"/>
          <w:szCs w:val="24"/>
          <w:lang w:eastAsia="en-US"/>
        </w:rPr>
        <w:t xml:space="preserve">Во исполнение Федерального закона от 21.11.2011 N 324-ФЗ "О бесплатной юридической помощи в Российской Федерации" в 2018 году Учреждение оказывало гражданам бесплатную юридическую помощь в виде правового консультирования в устной и письменной форме по вопросам предоставления мер социальной поддержки в порядке, установленном </w:t>
      </w:r>
      <w:hyperlink r:id="rId31" w:history="1">
        <w:r w:rsidR="008E410C" w:rsidRPr="009C0C65">
          <w:rPr>
            <w:sz w:val="24"/>
            <w:szCs w:val="24"/>
            <w:lang w:eastAsia="en-US"/>
          </w:rPr>
          <w:t>законодательством</w:t>
        </w:r>
      </w:hyperlink>
      <w:r w:rsidR="008E410C" w:rsidRPr="009C0C65">
        <w:rPr>
          <w:sz w:val="24"/>
          <w:szCs w:val="24"/>
          <w:lang w:eastAsia="en-US"/>
        </w:rPr>
        <w:t xml:space="preserve"> Российской Федерации для рассмотрения обращений граждан. Всего за бесплатной юридической помощью в Учреждение обратилось 92133 граждан. Из них получили консультативную помощь по телефону 69017 человек, на приеме – 22824. За отчетный период в Учреждение поступило 292 письменных обращения граждан, на которые в установленном законом порядке и сроки специалистами Учреждения были даны соответствующие ответы.</w:t>
      </w:r>
    </w:p>
    <w:p w:rsidR="008E410C" w:rsidRPr="009C0C65" w:rsidRDefault="00154A55" w:rsidP="009C0C65">
      <w:pPr>
        <w:pStyle w:val="a3"/>
        <w:ind w:firstLine="567"/>
        <w:jc w:val="both"/>
        <w:rPr>
          <w:rFonts w:ascii="Times New Roman" w:hAnsi="Times New Roman"/>
          <w:sz w:val="24"/>
          <w:szCs w:val="24"/>
        </w:rPr>
      </w:pPr>
      <w:r w:rsidRPr="00154A55">
        <w:rPr>
          <w:noProof/>
          <w:lang w:eastAsia="ru-RU"/>
        </w:rPr>
        <w:pict>
          <v:shape id="Рисунок 37" o:spid="_x0000_s1036" type="#_x0000_t75" style="position:absolute;left:0;text-align:left;margin-left:159.25pt;margin-top:1.45pt;width:178.75pt;height:119.2pt;z-index:-251650560;visibility:visible" wrapcoords="-91 0 -91 21464 21600 21464 21600 0 -91 0">
            <v:imagedata r:id="rId32" o:title=""/>
            <w10:wrap type="tight"/>
          </v:shape>
        </w:pict>
      </w:r>
      <w:r w:rsidR="008E410C" w:rsidRPr="009C0C65">
        <w:rPr>
          <w:rFonts w:ascii="Times New Roman" w:hAnsi="Times New Roman"/>
          <w:sz w:val="24"/>
          <w:szCs w:val="24"/>
        </w:rPr>
        <w:t>В 2018 году в рамках соглашения о сотрудничестве, заключенного Учреждением с Владимирским региональным отделением Молодежного Союза Юристов Российской Федерации (ВРО МСЮ РФ), каждую вторую и четвертую неделю месяца на объектах Учреждения оказывалась бесплатная юридическая помощь гражданам, имеющим право на ее получение в соответствии с законом, в виде правового консультирования в устной и письменной форме, а также составления заявлений, жалоб, ходатайств и других документов правового характера.</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lastRenderedPageBreak/>
        <w:t>В рамках социального сопровождения 16 гражданам сотрудники Учреждения также оказали бесплатную юридическую помощь в виде составления документов правового характера.</w:t>
      </w:r>
    </w:p>
    <w:p w:rsidR="008E410C" w:rsidRPr="009C0C65" w:rsidRDefault="008E410C" w:rsidP="009C0C65">
      <w:pPr>
        <w:pStyle w:val="a3"/>
        <w:ind w:firstLine="567"/>
        <w:jc w:val="both"/>
        <w:rPr>
          <w:rFonts w:ascii="Times New Roman" w:hAnsi="Times New Roman"/>
          <w:sz w:val="24"/>
          <w:szCs w:val="24"/>
        </w:rPr>
      </w:pPr>
    </w:p>
    <w:p w:rsidR="008E410C" w:rsidRPr="009C0C65" w:rsidRDefault="008E410C" w:rsidP="009C0C65">
      <w:pPr>
        <w:overflowPunct/>
        <w:ind w:firstLine="567"/>
        <w:jc w:val="center"/>
        <w:textAlignment w:val="auto"/>
        <w:rPr>
          <w:color w:val="000000"/>
          <w:sz w:val="24"/>
          <w:szCs w:val="24"/>
          <w:lang w:eastAsia="en-US"/>
        </w:rPr>
      </w:pPr>
      <w:r w:rsidRPr="009C0C65">
        <w:rPr>
          <w:b/>
          <w:bCs/>
          <w:color w:val="000000"/>
          <w:sz w:val="24"/>
          <w:szCs w:val="24"/>
          <w:lang w:eastAsia="en-US"/>
        </w:rPr>
        <w:t>Информационная работа с населением.</w:t>
      </w:r>
    </w:p>
    <w:p w:rsidR="008E410C" w:rsidRPr="009C0C65" w:rsidRDefault="008E410C" w:rsidP="009C0C65">
      <w:pPr>
        <w:overflowPunct/>
        <w:ind w:firstLine="567"/>
        <w:textAlignment w:val="auto"/>
        <w:rPr>
          <w:color w:val="000000"/>
          <w:sz w:val="24"/>
          <w:szCs w:val="24"/>
          <w:lang w:eastAsia="en-US"/>
        </w:rPr>
      </w:pPr>
      <w:r w:rsidRPr="009C0C65">
        <w:rPr>
          <w:color w:val="000000"/>
          <w:sz w:val="24"/>
          <w:szCs w:val="24"/>
          <w:lang w:eastAsia="en-US"/>
        </w:rPr>
        <w:t>Учреждение уделяет особое внимание информированию населения о планах своей деятельности, организуемых акциях и мероприятиях, достигнутых результатах, об изменениях законодательства в социальной сфере, новых МСП, тарифах, порядке осуществления приема граждан, правилах предоставления государственных услуг и пр.</w:t>
      </w:r>
    </w:p>
    <w:p w:rsidR="008E410C" w:rsidRPr="009C0C65" w:rsidRDefault="00154A55" w:rsidP="009C0C65">
      <w:pPr>
        <w:overflowPunct/>
        <w:ind w:firstLine="567"/>
        <w:textAlignment w:val="auto"/>
        <w:rPr>
          <w:color w:val="000000"/>
          <w:sz w:val="24"/>
          <w:szCs w:val="24"/>
          <w:lang w:eastAsia="en-US"/>
        </w:rPr>
      </w:pPr>
      <w:r w:rsidRPr="00154A55">
        <w:rPr>
          <w:noProof/>
        </w:rPr>
        <w:pict>
          <v:shape id="Рисунок 38" o:spid="_x0000_s1037" type="#_x0000_t75" style="position:absolute;left:0;text-align:left;margin-left:136.05pt;margin-top:6.7pt;width:195pt;height:130.1pt;z-index:-251652608;visibility:visible" wrapcoords="-83 0 -83 21475 21600 21475 21600 0 -83 0">
            <v:imagedata r:id="rId33" o:title=""/>
            <w10:wrap type="tight"/>
          </v:shape>
        </w:pict>
      </w:r>
      <w:r w:rsidR="008E410C" w:rsidRPr="009C0C65">
        <w:rPr>
          <w:color w:val="000000"/>
          <w:sz w:val="24"/>
          <w:szCs w:val="24"/>
          <w:lang w:eastAsia="en-US"/>
        </w:rPr>
        <w:t>Информационная работа с населением является важным направлением деятельности Учреждения. Представление информации о нашей работе в доступном и понятном для граждан виде, расширение набора открытых данных, представленных на сайте, усовершенствование интерактивных возможностей сайта в соответствии с потребностями общества – вот основные задачи данной работы.</w:t>
      </w:r>
    </w:p>
    <w:p w:rsidR="008E410C" w:rsidRPr="009C0C65" w:rsidRDefault="008E410C" w:rsidP="009C0C65">
      <w:pPr>
        <w:overflowPunct/>
        <w:ind w:firstLine="567"/>
        <w:textAlignment w:val="auto"/>
        <w:rPr>
          <w:sz w:val="24"/>
          <w:szCs w:val="24"/>
          <w:lang w:eastAsia="en-US"/>
        </w:rPr>
      </w:pPr>
      <w:r w:rsidRPr="009C0C65">
        <w:rPr>
          <w:color w:val="000000"/>
          <w:sz w:val="24"/>
          <w:szCs w:val="24"/>
          <w:lang w:eastAsia="en-US"/>
        </w:rPr>
        <w:t xml:space="preserve">В целях информирования населения о предоставлении мер социальной поддержки специалистами Учреждения проводилась активная разъяснительная работа. Так, за 2018 год нашими специалистами дано гражданам </w:t>
      </w:r>
      <w:r w:rsidRPr="009C0C65">
        <w:rPr>
          <w:sz w:val="24"/>
          <w:szCs w:val="24"/>
          <w:lang w:eastAsia="en-US"/>
        </w:rPr>
        <w:t xml:space="preserve">69017 </w:t>
      </w:r>
      <w:r w:rsidRPr="009C0C65">
        <w:rPr>
          <w:color w:val="000000"/>
          <w:sz w:val="24"/>
          <w:szCs w:val="24"/>
          <w:lang w:eastAsia="en-US"/>
        </w:rPr>
        <w:t xml:space="preserve">разъяснений по телефону и </w:t>
      </w:r>
      <w:r w:rsidRPr="009C0C65">
        <w:rPr>
          <w:sz w:val="24"/>
          <w:szCs w:val="24"/>
          <w:lang w:eastAsia="en-US"/>
        </w:rPr>
        <w:t>22824 - на приеме.</w:t>
      </w:r>
    </w:p>
    <w:p w:rsidR="008E410C" w:rsidRPr="009C0C65" w:rsidRDefault="008E410C" w:rsidP="009C0C65">
      <w:pPr>
        <w:overflowPunct/>
        <w:ind w:firstLine="567"/>
        <w:textAlignment w:val="auto"/>
        <w:rPr>
          <w:sz w:val="24"/>
          <w:szCs w:val="24"/>
          <w:lang w:eastAsia="en-US"/>
        </w:rPr>
      </w:pPr>
      <w:r w:rsidRPr="009C0C65">
        <w:rPr>
          <w:sz w:val="24"/>
          <w:szCs w:val="24"/>
          <w:lang w:eastAsia="en-US"/>
        </w:rPr>
        <w:t xml:space="preserve">За отчетный период в Учреждение поступило 290 письменных обращения граждан, на которые в установленном законом порядке и сроки специалистами Учреждения были даны соответствующие ответы. Вместе с тем, были </w:t>
      </w:r>
      <w:r w:rsidRPr="009C0C65">
        <w:rPr>
          <w:sz w:val="24"/>
          <w:szCs w:val="24"/>
          <w:lang w:eastAsia="en-US"/>
        </w:rPr>
        <w:lastRenderedPageBreak/>
        <w:t>подготовлены и размещены на сайте Учреждения разъяснения по 148 поступившим туда обращениям граждан.</w:t>
      </w:r>
    </w:p>
    <w:p w:rsidR="008E410C" w:rsidRPr="009C0C65" w:rsidRDefault="008E410C" w:rsidP="009C0C65">
      <w:pPr>
        <w:overflowPunct/>
        <w:ind w:firstLine="567"/>
        <w:textAlignment w:val="auto"/>
        <w:rPr>
          <w:sz w:val="24"/>
          <w:szCs w:val="24"/>
          <w:lang w:eastAsia="en-US"/>
        </w:rPr>
      </w:pPr>
      <w:r w:rsidRPr="009C0C65">
        <w:rPr>
          <w:color w:val="000000"/>
          <w:sz w:val="24"/>
          <w:szCs w:val="24"/>
          <w:lang w:eastAsia="en-US"/>
        </w:rPr>
        <w:t>Активно проводилась работа по изданию буклетов, памяток, брошюр (более 12 тыс. экземпляров).</w:t>
      </w:r>
    </w:p>
    <w:p w:rsidR="008E410C" w:rsidRPr="009C0C65" w:rsidRDefault="008E410C" w:rsidP="009C0C65">
      <w:pPr>
        <w:overflowPunct/>
        <w:ind w:firstLine="567"/>
        <w:textAlignment w:val="auto"/>
        <w:rPr>
          <w:color w:val="000000"/>
          <w:sz w:val="24"/>
          <w:szCs w:val="24"/>
          <w:lang w:eastAsia="en-US"/>
        </w:rPr>
      </w:pPr>
      <w:r w:rsidRPr="009C0C65">
        <w:rPr>
          <w:color w:val="000000"/>
          <w:sz w:val="24"/>
          <w:szCs w:val="24"/>
          <w:lang w:eastAsia="en-US"/>
        </w:rPr>
        <w:t xml:space="preserve">Вся информация по изменениям действующего законодательства и проводимым мероприятиям освещалась в СМИ (ТВ Вариант, Владимир – это мы, Мир-ТВ, ГТРК Владимир, ВАБАНК, ПроГород, Аргументы и факты, Владимирские Ведомости). </w:t>
      </w:r>
      <w:r w:rsidRPr="009C0C65">
        <w:rPr>
          <w:sz w:val="24"/>
          <w:szCs w:val="24"/>
          <w:lang w:eastAsia="en-US"/>
        </w:rPr>
        <w:t>Вместе с тем, соответствующая информация размещалась на информационных стендах Учреждения.</w:t>
      </w:r>
    </w:p>
    <w:p w:rsidR="008E410C" w:rsidRPr="009C0C65" w:rsidRDefault="00154A55" w:rsidP="009C0C65">
      <w:pPr>
        <w:overflowPunct/>
        <w:ind w:firstLine="567"/>
        <w:textAlignment w:val="auto"/>
        <w:rPr>
          <w:sz w:val="24"/>
          <w:szCs w:val="24"/>
          <w:lang w:eastAsia="en-US"/>
        </w:rPr>
      </w:pPr>
      <w:r w:rsidRPr="00154A55">
        <w:rPr>
          <w:noProof/>
        </w:rPr>
        <w:pict>
          <v:shape id="Рисунок 30" o:spid="_x0000_s1038" type="#_x0000_t75" style="position:absolute;left:0;text-align:left;margin-left:1pt;margin-top:3.5pt;width:183.2pt;height:122.25pt;z-index:-251653632;visibility:visible" wrapcoords="-89 0 -89 21467 21600 21467 21600 0 -89 0">
            <v:imagedata r:id="rId34" o:title=""/>
            <w10:wrap type="tight"/>
          </v:shape>
        </w:pict>
      </w:r>
      <w:r w:rsidR="008E410C" w:rsidRPr="009C0C65">
        <w:rPr>
          <w:sz w:val="24"/>
          <w:szCs w:val="24"/>
          <w:lang w:eastAsia="en-US"/>
        </w:rPr>
        <w:t xml:space="preserve">В рамках мероприятий по информированию и правовому просвещению граждан в сфере социальной защиты населения Учреждением было размещено в СМИ 10 материалов, в сети «Интернет» - 125, распространено 12135 брошюр, памяток, буклетов </w:t>
      </w:r>
      <w:r w:rsidR="008E410C" w:rsidRPr="009C0C65">
        <w:rPr>
          <w:color w:val="000000"/>
          <w:sz w:val="24"/>
          <w:szCs w:val="24"/>
          <w:lang w:eastAsia="en-US"/>
        </w:rPr>
        <w:t>по разным направлениям деятельности.</w:t>
      </w:r>
    </w:p>
    <w:p w:rsidR="008E410C" w:rsidRPr="009C0C65" w:rsidRDefault="008E410C" w:rsidP="009C0C65">
      <w:pPr>
        <w:overflowPunct/>
        <w:ind w:firstLine="567"/>
        <w:textAlignment w:val="auto"/>
        <w:rPr>
          <w:color w:val="000000"/>
          <w:sz w:val="24"/>
          <w:szCs w:val="24"/>
          <w:lang w:eastAsia="en-US"/>
        </w:rPr>
      </w:pPr>
      <w:r w:rsidRPr="009C0C65">
        <w:rPr>
          <w:sz w:val="24"/>
          <w:szCs w:val="24"/>
          <w:lang w:eastAsia="en-US"/>
        </w:rPr>
        <w:t xml:space="preserve">В 2018 году Учреждением было проведено 106 мероприятий. Из них - 33 информационные </w:t>
      </w:r>
      <w:r w:rsidRPr="009C0C65">
        <w:rPr>
          <w:color w:val="000000"/>
          <w:sz w:val="24"/>
          <w:szCs w:val="24"/>
          <w:lang w:eastAsia="en-US"/>
        </w:rPr>
        <w:t>встречи с населением на разных площадках (в отдаленных территориях, в администрациях, в КТОСах, и пр.), 34 встречи с общественными организациями и 39 мероприятий разного уровня, в том числе форумов «50+», акций, марафонов и пр.</w:t>
      </w:r>
    </w:p>
    <w:p w:rsidR="008E410C" w:rsidRPr="009C0C65" w:rsidRDefault="008E410C" w:rsidP="009C0C65">
      <w:pPr>
        <w:overflowPunct/>
        <w:ind w:firstLine="567"/>
        <w:textAlignment w:val="auto"/>
        <w:rPr>
          <w:b/>
          <w:bCs/>
          <w:color w:val="000000"/>
          <w:sz w:val="24"/>
          <w:szCs w:val="24"/>
          <w:lang w:eastAsia="en-US"/>
        </w:rPr>
      </w:pPr>
      <w:r w:rsidRPr="009C0C65">
        <w:rPr>
          <w:sz w:val="24"/>
          <w:szCs w:val="24"/>
        </w:rPr>
        <w:t xml:space="preserve">На мероприятиях, организованных Учреждением, всегда работали наши консультанты, которые отвечали на вопросы граждан, проводились лекции в Университете третьего возраста, раздавались </w:t>
      </w:r>
      <w:r w:rsidRPr="009C0C65">
        <w:rPr>
          <w:sz w:val="24"/>
          <w:szCs w:val="24"/>
          <w:lang w:eastAsia="en-US"/>
        </w:rPr>
        <w:t>брошюры, памятки, буклеты</w:t>
      </w:r>
      <w:r w:rsidRPr="009C0C65">
        <w:rPr>
          <w:sz w:val="24"/>
          <w:szCs w:val="24"/>
        </w:rPr>
        <w:t xml:space="preserve">. </w:t>
      </w:r>
    </w:p>
    <w:p w:rsidR="008E410C" w:rsidRPr="009C0C65" w:rsidRDefault="008E410C" w:rsidP="009C0C65">
      <w:pPr>
        <w:overflowPunct/>
        <w:ind w:firstLine="567"/>
        <w:textAlignment w:val="auto"/>
        <w:rPr>
          <w:b/>
          <w:bCs/>
          <w:color w:val="000000"/>
          <w:sz w:val="24"/>
          <w:szCs w:val="24"/>
          <w:lang w:eastAsia="en-US"/>
        </w:rPr>
      </w:pPr>
    </w:p>
    <w:p w:rsidR="00A66DFC" w:rsidRPr="009C0C65" w:rsidRDefault="008E410C" w:rsidP="009C0C65">
      <w:pPr>
        <w:overflowPunct/>
        <w:jc w:val="center"/>
        <w:textAlignment w:val="auto"/>
        <w:rPr>
          <w:b/>
          <w:bCs/>
          <w:color w:val="000000"/>
          <w:sz w:val="24"/>
          <w:szCs w:val="24"/>
          <w:lang w:eastAsia="en-US"/>
        </w:rPr>
      </w:pPr>
      <w:r w:rsidRPr="009C0C65">
        <w:rPr>
          <w:b/>
          <w:bCs/>
          <w:color w:val="000000"/>
          <w:sz w:val="24"/>
          <w:szCs w:val="24"/>
          <w:lang w:eastAsia="en-US"/>
        </w:rPr>
        <w:t xml:space="preserve">      </w:t>
      </w:r>
    </w:p>
    <w:p w:rsidR="00A66DFC" w:rsidRPr="009C0C65" w:rsidRDefault="00A66DFC" w:rsidP="009C0C65">
      <w:pPr>
        <w:overflowPunct/>
        <w:jc w:val="center"/>
        <w:textAlignment w:val="auto"/>
        <w:rPr>
          <w:b/>
          <w:bCs/>
          <w:color w:val="000000"/>
          <w:sz w:val="24"/>
          <w:szCs w:val="24"/>
          <w:lang w:eastAsia="en-US"/>
        </w:rPr>
      </w:pPr>
    </w:p>
    <w:p w:rsidR="008E410C" w:rsidRPr="009C0C65" w:rsidRDefault="00A66DFC" w:rsidP="009C0C65">
      <w:pPr>
        <w:overflowPunct/>
        <w:jc w:val="center"/>
        <w:textAlignment w:val="auto"/>
        <w:rPr>
          <w:color w:val="000000"/>
          <w:sz w:val="24"/>
          <w:szCs w:val="24"/>
          <w:lang w:eastAsia="en-US"/>
        </w:rPr>
      </w:pPr>
      <w:r w:rsidRPr="009C0C65">
        <w:rPr>
          <w:b/>
          <w:bCs/>
          <w:color w:val="000000"/>
          <w:sz w:val="24"/>
          <w:szCs w:val="24"/>
          <w:lang w:eastAsia="en-US"/>
        </w:rPr>
        <w:lastRenderedPageBreak/>
        <w:t xml:space="preserve">     </w:t>
      </w:r>
      <w:r w:rsidR="008E410C" w:rsidRPr="009C0C65">
        <w:rPr>
          <w:b/>
          <w:bCs/>
          <w:color w:val="000000"/>
          <w:sz w:val="24"/>
          <w:szCs w:val="24"/>
          <w:lang w:eastAsia="en-US"/>
        </w:rPr>
        <w:t>Взаимодействие с общественными организациями.</w:t>
      </w:r>
    </w:p>
    <w:p w:rsidR="008E410C" w:rsidRPr="009C0C65" w:rsidRDefault="008E410C" w:rsidP="009C0C65">
      <w:pPr>
        <w:overflowPunct/>
        <w:ind w:firstLine="567"/>
        <w:textAlignment w:val="auto"/>
        <w:rPr>
          <w:color w:val="000000"/>
          <w:sz w:val="24"/>
          <w:szCs w:val="24"/>
          <w:lang w:eastAsia="en-US"/>
        </w:rPr>
      </w:pPr>
      <w:r w:rsidRPr="009C0C65">
        <w:rPr>
          <w:color w:val="000000"/>
          <w:sz w:val="24"/>
          <w:szCs w:val="24"/>
          <w:lang w:eastAsia="en-US"/>
        </w:rPr>
        <w:t xml:space="preserve">Учреждение активно взаимодействует с общественными организациями в проведении различных мероприятий, встреч в клубах ветеранов и заседаниях комиссий по признанию граждан нуждающимися в социальном обслуживании: с «Арди-Свет», городской общественной организацией инвалидов «Поддержка», Ассоциацией пенсионеров города Владимира, областной общественной организацией несовершеннолетних узников, городской общественной организацией Всероссийского общества слепых, общественной организацией инвалидов-опорников «Надежда», городским и районными Советами ветеранов, обществом инвалидов. </w:t>
      </w:r>
    </w:p>
    <w:p w:rsidR="008E410C" w:rsidRPr="009C0C65" w:rsidRDefault="008E410C" w:rsidP="009C0C65">
      <w:pPr>
        <w:overflowPunct/>
        <w:ind w:firstLine="567"/>
        <w:textAlignment w:val="auto"/>
        <w:rPr>
          <w:color w:val="000000"/>
          <w:sz w:val="24"/>
          <w:szCs w:val="24"/>
          <w:lang w:eastAsia="en-US"/>
        </w:rPr>
      </w:pPr>
      <w:r w:rsidRPr="009C0C65">
        <w:rPr>
          <w:color w:val="000000"/>
          <w:sz w:val="24"/>
          <w:szCs w:val="24"/>
        </w:rPr>
        <w:t>В течение года были проведены 6 встреч с руководителями и представителями городских общественных организаций. Руководители учреждения неоднократно участвовали в заседаниях Президиума городского Совета ветеранов войны, труда и Вооруженных сил.</w:t>
      </w:r>
    </w:p>
    <w:p w:rsidR="008E410C" w:rsidRPr="009C0C65" w:rsidRDefault="008E410C" w:rsidP="009C0C65">
      <w:pPr>
        <w:overflowPunct/>
        <w:ind w:firstLine="567"/>
        <w:textAlignment w:val="auto"/>
        <w:rPr>
          <w:color w:val="000000"/>
          <w:sz w:val="24"/>
          <w:szCs w:val="24"/>
          <w:lang w:eastAsia="en-US"/>
        </w:rPr>
      </w:pPr>
    </w:p>
    <w:p w:rsidR="008E410C" w:rsidRPr="009C0C65" w:rsidRDefault="00C92175" w:rsidP="009C0C65">
      <w:pPr>
        <w:overflowPunct/>
        <w:textAlignment w:val="auto"/>
        <w:rPr>
          <w:color w:val="000000"/>
          <w:sz w:val="24"/>
          <w:szCs w:val="24"/>
        </w:rPr>
      </w:pPr>
      <w:r>
        <w:rPr>
          <w:noProof/>
        </w:rPr>
        <w:pict>
          <v:shape id="Рисунок 20" o:spid="_x0000_i1037" type="#_x0000_t75" alt="o_001.jpg" style="width:329.25pt;height:214.5pt;visibility:visible">
            <v:imagedata r:id="rId35" o:title=""/>
          </v:shape>
        </w:pict>
      </w:r>
    </w:p>
    <w:p w:rsidR="008E410C" w:rsidRPr="009C0C65" w:rsidRDefault="008E410C" w:rsidP="009C0C65">
      <w:pPr>
        <w:overflowPunct/>
        <w:textAlignment w:val="auto"/>
        <w:rPr>
          <w:color w:val="000000"/>
          <w:sz w:val="24"/>
          <w:szCs w:val="24"/>
        </w:rPr>
      </w:pPr>
    </w:p>
    <w:p w:rsidR="008E410C" w:rsidRPr="009C0C65" w:rsidRDefault="008E410C" w:rsidP="009C0C65">
      <w:pPr>
        <w:overflowPunct/>
        <w:ind w:firstLine="567"/>
        <w:textAlignment w:val="auto"/>
        <w:rPr>
          <w:color w:val="000000"/>
          <w:sz w:val="24"/>
          <w:szCs w:val="24"/>
        </w:rPr>
      </w:pPr>
    </w:p>
    <w:p w:rsidR="008E410C" w:rsidRPr="009C0C65" w:rsidRDefault="008E410C" w:rsidP="009C0C65">
      <w:pPr>
        <w:overflowPunct/>
        <w:ind w:firstLine="567"/>
        <w:textAlignment w:val="auto"/>
        <w:rPr>
          <w:color w:val="000000"/>
          <w:sz w:val="24"/>
          <w:szCs w:val="24"/>
        </w:rPr>
      </w:pPr>
      <w:r w:rsidRPr="009C0C65">
        <w:rPr>
          <w:color w:val="000000"/>
          <w:sz w:val="24"/>
          <w:szCs w:val="24"/>
        </w:rPr>
        <w:lastRenderedPageBreak/>
        <w:t>Основная тематика встреч - информирование населения о мерах социальной помощи и поддержки населения города, об услугах, оказываемых учреждениями социального обслуживания населения г. Владимира, ответы на вопросы граждан. Решению этой задачи способствовали и встречи с социальными работниками в ходе проведения общих собраний Владимирского комплексного центра социального обслуживания населения, на которых наши специалисты информировали о порядке и условиях предоставления мер социальной поддержки, новых выплатах.</w:t>
      </w:r>
    </w:p>
    <w:p w:rsidR="008E410C" w:rsidRPr="009C0C65" w:rsidRDefault="008E410C" w:rsidP="009C0C65">
      <w:pPr>
        <w:overflowPunct/>
        <w:ind w:firstLine="567"/>
        <w:textAlignment w:val="auto"/>
        <w:rPr>
          <w:bCs/>
          <w:color w:val="000000"/>
          <w:sz w:val="24"/>
          <w:szCs w:val="24"/>
          <w:lang w:eastAsia="en-US"/>
        </w:rPr>
      </w:pPr>
      <w:r w:rsidRPr="009C0C65">
        <w:rPr>
          <w:bCs/>
          <w:color w:val="000000"/>
          <w:sz w:val="24"/>
          <w:szCs w:val="24"/>
          <w:lang w:eastAsia="en-US"/>
        </w:rPr>
        <w:t>Учреждение тесно взаимодействует с общественными организациями инвалидов по вопросам обеспечения доступности объектов социальной инфраструктуры, жилых помещений и зданий вокзалов для маломобильных групп населения.</w:t>
      </w:r>
    </w:p>
    <w:p w:rsidR="008E410C" w:rsidRPr="009C0C65" w:rsidRDefault="008E410C" w:rsidP="009C0C65">
      <w:pPr>
        <w:overflowPunct/>
        <w:ind w:firstLine="567"/>
        <w:jc w:val="center"/>
        <w:textAlignment w:val="auto"/>
        <w:rPr>
          <w:color w:val="000000"/>
          <w:sz w:val="24"/>
          <w:szCs w:val="24"/>
          <w:lang w:eastAsia="en-US"/>
        </w:rPr>
      </w:pPr>
      <w:r w:rsidRPr="009C0C65">
        <w:rPr>
          <w:b/>
          <w:bCs/>
          <w:color w:val="000000"/>
          <w:sz w:val="24"/>
          <w:szCs w:val="24"/>
          <w:lang w:eastAsia="en-US"/>
        </w:rPr>
        <w:t>Взаимодействие с ОМСУ.</w:t>
      </w:r>
    </w:p>
    <w:p w:rsidR="008E410C" w:rsidRPr="009C0C65" w:rsidRDefault="008E410C" w:rsidP="009C0C65">
      <w:pPr>
        <w:overflowPunct/>
        <w:ind w:firstLine="567"/>
        <w:textAlignment w:val="auto"/>
        <w:rPr>
          <w:color w:val="000000"/>
          <w:sz w:val="24"/>
          <w:szCs w:val="24"/>
          <w:lang w:eastAsia="en-US"/>
        </w:rPr>
      </w:pPr>
      <w:r w:rsidRPr="009C0C65">
        <w:rPr>
          <w:color w:val="000000"/>
          <w:sz w:val="24"/>
          <w:szCs w:val="24"/>
          <w:lang w:eastAsia="en-US"/>
        </w:rPr>
        <w:t>В 2018 году Учреждение принимало участие в проверке доступности Владимирского железнодорожного вокзала, инициированной Уполномоченным по правам человека во Владимирской области, на предмет доступности для инвалидов. В работе комиссии принимали участие представители администрации г. Владимира и вокзала, прокуратуры, общественных организаций инвалидов и СМИ.</w:t>
      </w:r>
    </w:p>
    <w:p w:rsidR="008E410C" w:rsidRPr="009C0C65" w:rsidRDefault="008E410C" w:rsidP="009C0C65">
      <w:pPr>
        <w:overflowPunct/>
        <w:ind w:firstLine="567"/>
        <w:textAlignment w:val="auto"/>
        <w:rPr>
          <w:sz w:val="24"/>
          <w:szCs w:val="24"/>
          <w:lang w:eastAsia="en-US"/>
        </w:rPr>
      </w:pPr>
      <w:r w:rsidRPr="009C0C65">
        <w:rPr>
          <w:sz w:val="24"/>
          <w:szCs w:val="24"/>
          <w:lang w:eastAsia="en-US"/>
        </w:rPr>
        <w:t>С 2018 года Учреждение участвует в работе межведомственной комиссии по обследованию жилых помещений инвалидов и общего имущества в многоквартирных домах, в которых проживают инвалиды, в целях их приспособления с учетом потребностей инвалидов и обеспечения условий их доступности для инвалидов. В прошедшем году было обследовано 4 жилых помещения инвалидов, которые нуждаются в приспособлении подъездов МКД к передвижению на кресле-коляске.</w:t>
      </w:r>
    </w:p>
    <w:p w:rsidR="008E410C" w:rsidRPr="009C0C65" w:rsidRDefault="008E410C" w:rsidP="009C0C65">
      <w:pPr>
        <w:overflowPunct/>
        <w:ind w:firstLine="567"/>
        <w:textAlignment w:val="auto"/>
        <w:rPr>
          <w:color w:val="000000"/>
          <w:sz w:val="24"/>
          <w:szCs w:val="24"/>
          <w:lang w:eastAsia="en-US"/>
        </w:rPr>
      </w:pPr>
      <w:r w:rsidRPr="009C0C65">
        <w:rPr>
          <w:sz w:val="24"/>
          <w:szCs w:val="24"/>
          <w:lang w:eastAsia="en-US"/>
        </w:rPr>
        <w:t xml:space="preserve">С целью оборудования лестницы подъезда МКД электрическим подъемником, где проживает один из инвалидов, сотрудниками Учреждения проводилась работа по изысканию спонсорских средств, по результатам которой </w:t>
      </w:r>
      <w:r w:rsidRPr="009C0C65">
        <w:rPr>
          <w:sz w:val="24"/>
          <w:szCs w:val="24"/>
          <w:lang w:eastAsia="en-US"/>
        </w:rPr>
        <w:lastRenderedPageBreak/>
        <w:t>инвалиду было передано 25000 рублей. В отношении оставшейся необходимой суммы для установки подъемного устройства в настоящее время идут переговоры с потенциальным спонсором.</w:t>
      </w:r>
    </w:p>
    <w:p w:rsidR="008E410C" w:rsidRPr="009C0C65" w:rsidRDefault="008E410C" w:rsidP="009C0C65">
      <w:pPr>
        <w:ind w:firstLine="709"/>
        <w:rPr>
          <w:sz w:val="24"/>
          <w:szCs w:val="24"/>
        </w:rPr>
      </w:pPr>
      <w:r w:rsidRPr="009C0C65">
        <w:rPr>
          <w:sz w:val="24"/>
          <w:szCs w:val="24"/>
        </w:rPr>
        <w:t>В соответствии с Соглашением между департаментом социальной защиты населения администрации Владимирской области, управлением социальной защиты населения и муниципальным образованием город Владимир учреждение осуществляло приём документов на предоставление мер дополнительной поддержки, установленных на муниципальном уровне: в соответствии с постановлением администрации г. Владимира</w:t>
      </w:r>
      <w:r w:rsidRPr="009C0C65">
        <w:rPr>
          <w:rFonts w:ascii="Calibri" w:hAnsi="Calibri"/>
          <w:sz w:val="24"/>
          <w:szCs w:val="24"/>
        </w:rPr>
        <w:t xml:space="preserve"> </w:t>
      </w:r>
      <w:r w:rsidRPr="009C0C65">
        <w:rPr>
          <w:sz w:val="24"/>
          <w:szCs w:val="24"/>
        </w:rPr>
        <w:t>от 05.02.2003 № 54 «О предоставлении пособий семьям, имеющим детей-близнецов от 29.02.2016 № 465 «Об утверждении положения об осуществлении ежемесячной денежной выплаты малоимущим семьям с несовершеннолетними детьми-близнецами и признании утратившими силу некоторых постановлений главы города Владимира» (с изменениями на: 04.12.2017). В 2018 году за назначением пособия обратилось 307 семей, учитывая, что заявления на выплату подаётся ежеквартально.  Среди обратившихся за пособием есть 4 семьи, воспитывающие «тройняшек»</w:t>
      </w:r>
      <w:r w:rsidR="00280F7F" w:rsidRPr="009C0C65">
        <w:rPr>
          <w:sz w:val="24"/>
          <w:szCs w:val="24"/>
        </w:rPr>
        <w:t>,</w:t>
      </w:r>
      <w:r w:rsidRPr="009C0C65">
        <w:rPr>
          <w:sz w:val="24"/>
          <w:szCs w:val="24"/>
        </w:rPr>
        <w:t xml:space="preserve"> и 1 семья с двумя парами близнецов.</w:t>
      </w:r>
    </w:p>
    <w:p w:rsidR="008E410C" w:rsidRPr="009C0C65" w:rsidRDefault="00154A55" w:rsidP="009C0C65">
      <w:pPr>
        <w:ind w:firstLine="709"/>
        <w:rPr>
          <w:sz w:val="28"/>
          <w:szCs w:val="28"/>
        </w:rPr>
      </w:pPr>
      <w:r w:rsidRPr="00154A55">
        <w:rPr>
          <w:noProof/>
        </w:rPr>
        <w:pict>
          <v:shape id="_x0000_s1082" type="#_x0000_t75" alt="https://pp.userapi.com/c850632/v850632938/9c7bc/nlHokTfACgI.jpg" style="position:absolute;left:0;text-align:left;margin-left:83.25pt;margin-top:352.9pt;width:224.7pt;height:150.25pt;z-index:251652608;visibility:visible;mso-position-horizontal-relative:margin;mso-position-vertical-relative:margin">
            <v:imagedata r:id="rId36" o:title="" cropbottom="8120f" cropright="7257f"/>
            <w10:wrap type="square" anchorx="margin" anchory="margin"/>
          </v:shape>
        </w:pict>
      </w:r>
      <w:r w:rsidR="008E410C" w:rsidRPr="009C0C65">
        <w:rPr>
          <w:sz w:val="24"/>
          <w:szCs w:val="24"/>
        </w:rPr>
        <w:t xml:space="preserve">Общая сумма выплаченного пособия за 2018 год составила 534 125,81 руб., выплата производится Владимирским городским фондом социальной поддержки населения. </w:t>
      </w:r>
    </w:p>
    <w:p w:rsidR="008E410C" w:rsidRPr="009C0C65" w:rsidRDefault="008E410C" w:rsidP="009C0C65">
      <w:pPr>
        <w:ind w:firstLine="709"/>
        <w:rPr>
          <w:sz w:val="28"/>
          <w:szCs w:val="28"/>
        </w:rPr>
      </w:pPr>
    </w:p>
    <w:p w:rsidR="008E410C" w:rsidRPr="009C0C65" w:rsidRDefault="008E410C" w:rsidP="009C0C65">
      <w:pPr>
        <w:ind w:firstLine="709"/>
        <w:jc w:val="center"/>
        <w:rPr>
          <w:sz w:val="28"/>
          <w:szCs w:val="28"/>
        </w:rPr>
      </w:pPr>
    </w:p>
    <w:p w:rsidR="008E410C" w:rsidRPr="009C0C65" w:rsidRDefault="008E410C" w:rsidP="009C0C65">
      <w:pPr>
        <w:ind w:firstLine="709"/>
        <w:jc w:val="center"/>
        <w:rPr>
          <w:sz w:val="28"/>
          <w:szCs w:val="28"/>
        </w:rPr>
      </w:pPr>
    </w:p>
    <w:p w:rsidR="008E410C" w:rsidRPr="009C0C65" w:rsidRDefault="008E410C" w:rsidP="009C0C65">
      <w:pPr>
        <w:ind w:firstLine="709"/>
        <w:jc w:val="center"/>
        <w:rPr>
          <w:sz w:val="28"/>
          <w:szCs w:val="28"/>
        </w:rPr>
      </w:pPr>
    </w:p>
    <w:p w:rsidR="008E410C" w:rsidRPr="009C0C65" w:rsidRDefault="008E410C" w:rsidP="009C0C65">
      <w:pPr>
        <w:ind w:firstLine="709"/>
        <w:jc w:val="center"/>
        <w:rPr>
          <w:sz w:val="28"/>
          <w:szCs w:val="28"/>
        </w:rPr>
      </w:pPr>
    </w:p>
    <w:p w:rsidR="00A66DFC" w:rsidRPr="009C0C65" w:rsidRDefault="00A66DFC" w:rsidP="009C0C65">
      <w:pPr>
        <w:ind w:firstLine="709"/>
        <w:rPr>
          <w:sz w:val="24"/>
          <w:szCs w:val="24"/>
        </w:rPr>
      </w:pPr>
    </w:p>
    <w:p w:rsidR="00A66DFC" w:rsidRPr="009C0C65" w:rsidRDefault="00A66DFC" w:rsidP="009C0C65">
      <w:pPr>
        <w:ind w:firstLine="709"/>
        <w:rPr>
          <w:sz w:val="24"/>
          <w:szCs w:val="24"/>
        </w:rPr>
      </w:pPr>
    </w:p>
    <w:p w:rsidR="00A66DFC" w:rsidRPr="009C0C65" w:rsidRDefault="00A66DFC" w:rsidP="009C0C65">
      <w:pPr>
        <w:ind w:firstLine="709"/>
        <w:rPr>
          <w:sz w:val="24"/>
          <w:szCs w:val="24"/>
        </w:rPr>
      </w:pPr>
    </w:p>
    <w:p w:rsidR="008E410C" w:rsidRPr="009C0C65" w:rsidRDefault="008E410C" w:rsidP="009C0C65">
      <w:pPr>
        <w:ind w:firstLine="709"/>
        <w:rPr>
          <w:sz w:val="24"/>
          <w:szCs w:val="24"/>
        </w:rPr>
      </w:pPr>
      <w:r w:rsidRPr="009C0C65">
        <w:rPr>
          <w:sz w:val="24"/>
          <w:szCs w:val="24"/>
        </w:rPr>
        <w:lastRenderedPageBreak/>
        <w:t>В рамках того же Соглашения учреждение активно участвовало в организации мероприятий и акций, проводимых в муниципальном образовании г.Владимир. В частности, только в ходе проведения новогодних и рождественских мероприятий были подготовлены списки, оповещены семьи с детьми, выданы билеты на посещение благотворительных спектаклей и сладкие подарки. В рамках данных мероприятий было охвачено в общей сложности 4073 детей.</w:t>
      </w:r>
    </w:p>
    <w:p w:rsidR="008E410C" w:rsidRPr="009C0C65" w:rsidRDefault="00154A55" w:rsidP="009C0C65">
      <w:pPr>
        <w:rPr>
          <w:sz w:val="24"/>
          <w:szCs w:val="24"/>
        </w:rPr>
      </w:pPr>
      <w:r w:rsidRPr="00154A55">
        <w:rPr>
          <w:noProof/>
        </w:rPr>
        <w:pict>
          <v:shape id="_x0000_s1039" type="#_x0000_t75" style="position:absolute;left:0;text-align:left;margin-left:-6.25pt;margin-top:113.7pt;width:250.2pt;height:167.25pt;z-index:251648512;visibility:visible;mso-position-horizontal-relative:margin;mso-position-vertical-relative:margin">
            <v:imagedata r:id="rId37" o:title="" croptop="3972f" cropright="5072f"/>
            <w10:wrap type="square" anchorx="margin" anchory="margin"/>
          </v:shape>
        </w:pict>
      </w:r>
    </w:p>
    <w:tbl>
      <w:tblPr>
        <w:tblW w:w="10143" w:type="dxa"/>
        <w:tblLayout w:type="fixed"/>
        <w:tblLook w:val="00A0"/>
      </w:tblPr>
      <w:tblGrid>
        <w:gridCol w:w="5353"/>
        <w:gridCol w:w="4790"/>
      </w:tblGrid>
      <w:tr w:rsidR="008E410C" w:rsidRPr="009C0C65" w:rsidTr="001A77E7">
        <w:tc>
          <w:tcPr>
            <w:tcW w:w="5353" w:type="dxa"/>
          </w:tcPr>
          <w:p w:rsidR="008E410C" w:rsidRPr="009C0C65" w:rsidRDefault="00154A55" w:rsidP="009C0C65">
            <w:pPr>
              <w:tabs>
                <w:tab w:val="center" w:pos="4677"/>
                <w:tab w:val="right" w:pos="9355"/>
              </w:tabs>
              <w:rPr>
                <w:sz w:val="24"/>
                <w:szCs w:val="24"/>
              </w:rPr>
            </w:pPr>
            <w:r w:rsidRPr="00154A55">
              <w:rPr>
                <w:noProof/>
              </w:rPr>
              <w:pict>
                <v:shape id="Рисунок 19" o:spid="_x0000_s1040" type="#_x0000_t75" style="position:absolute;left:0;text-align:left;margin-left:144.55pt;margin-top:-45.55pt;width:179.25pt;height:140.25pt;z-index:251649536;visibility:visible">
                  <v:imagedata r:id="rId38" o:title=""/>
                </v:shape>
              </w:pict>
            </w:r>
          </w:p>
        </w:tc>
        <w:tc>
          <w:tcPr>
            <w:tcW w:w="4790" w:type="dxa"/>
          </w:tcPr>
          <w:p w:rsidR="008E410C" w:rsidRPr="009C0C65" w:rsidRDefault="008E410C" w:rsidP="009C0C65">
            <w:pPr>
              <w:tabs>
                <w:tab w:val="center" w:pos="4677"/>
                <w:tab w:val="right" w:pos="9355"/>
              </w:tabs>
              <w:rPr>
                <w:noProof/>
                <w:sz w:val="24"/>
                <w:szCs w:val="24"/>
              </w:rPr>
            </w:pPr>
          </w:p>
          <w:p w:rsidR="008E410C" w:rsidRPr="009C0C65" w:rsidRDefault="008E410C" w:rsidP="009C0C65">
            <w:pPr>
              <w:tabs>
                <w:tab w:val="center" w:pos="4677"/>
                <w:tab w:val="right" w:pos="9355"/>
              </w:tabs>
              <w:rPr>
                <w:noProof/>
                <w:sz w:val="24"/>
                <w:szCs w:val="24"/>
              </w:rPr>
            </w:pPr>
          </w:p>
          <w:p w:rsidR="008E410C" w:rsidRPr="009C0C65" w:rsidRDefault="008E410C" w:rsidP="009C0C65">
            <w:pPr>
              <w:tabs>
                <w:tab w:val="center" w:pos="4677"/>
                <w:tab w:val="right" w:pos="9355"/>
              </w:tabs>
              <w:rPr>
                <w:sz w:val="24"/>
                <w:szCs w:val="24"/>
              </w:rPr>
            </w:pPr>
          </w:p>
        </w:tc>
      </w:tr>
    </w:tbl>
    <w:p w:rsidR="008E410C" w:rsidRPr="009C0C65" w:rsidRDefault="008E410C" w:rsidP="009C0C65">
      <w:pPr>
        <w:ind w:firstLine="709"/>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color w:val="000000"/>
          <w:sz w:val="24"/>
          <w:szCs w:val="24"/>
          <w:lang w:eastAsia="en-US"/>
        </w:rPr>
      </w:pPr>
      <w:r w:rsidRPr="009C0C65">
        <w:rPr>
          <w:sz w:val="24"/>
          <w:szCs w:val="24"/>
        </w:rPr>
        <w:t xml:space="preserve">В проведении иных благотворительных мероприятий учреждение участвовало путем предоставления необходимой информации о тех или иных категориях граждан города Владимира. Так, ежемесячно в управление архитектуры, строительства и земельных ресурсов администрации города  направлялись данные о численности многодетных семей; в управление образования - о численности малообеспеченных семей для обеспечения их бесплатным питанием в </w:t>
      </w:r>
      <w:r w:rsidRPr="009C0C65">
        <w:rPr>
          <w:sz w:val="24"/>
          <w:szCs w:val="24"/>
        </w:rPr>
        <w:lastRenderedPageBreak/>
        <w:t>образовательных учреждениях и в целях проведения благотворительной акции к началу учебного года; в управление культуры – о численности детей из семей различных категорий для приглашения на благотворительные новогодние и рождественские мероприятия; в городской Совет народных депутатов – о численности участников войны для выдачи бесплатных проездных билетов; о численности долгожителей для организации их поздравлений и проч. В соответствии с Соглашением ежемесячно по запросам городского фонда социальной поддержки, комиссии по делам несовершеннолетних и защите их прав готовятся акты материально-бытового обследования.</w:t>
      </w:r>
      <w:r w:rsidRPr="009C0C65">
        <w:rPr>
          <w:color w:val="000000"/>
          <w:sz w:val="24"/>
          <w:szCs w:val="24"/>
          <w:lang w:eastAsia="en-US"/>
        </w:rPr>
        <w:t xml:space="preserve">  </w:t>
      </w:r>
    </w:p>
    <w:p w:rsidR="008E410C" w:rsidRPr="009C0C65" w:rsidRDefault="008E410C" w:rsidP="009C0C65">
      <w:pPr>
        <w:pStyle w:val="a3"/>
        <w:ind w:firstLine="567"/>
        <w:jc w:val="both"/>
        <w:rPr>
          <w:rFonts w:ascii="Times New Roman" w:hAnsi="Times New Roman"/>
          <w:b/>
          <w:sz w:val="24"/>
          <w:szCs w:val="24"/>
        </w:rPr>
      </w:pPr>
    </w:p>
    <w:p w:rsidR="008E410C" w:rsidRPr="009C0C65" w:rsidRDefault="008E410C" w:rsidP="009C0C65">
      <w:pPr>
        <w:pStyle w:val="a3"/>
        <w:jc w:val="center"/>
        <w:rPr>
          <w:rFonts w:ascii="Times New Roman" w:hAnsi="Times New Roman"/>
          <w:b/>
          <w:sz w:val="24"/>
          <w:szCs w:val="24"/>
        </w:rPr>
      </w:pPr>
    </w:p>
    <w:p w:rsidR="008E410C" w:rsidRPr="009C0C65" w:rsidRDefault="008E410C" w:rsidP="009C0C65">
      <w:pPr>
        <w:pStyle w:val="a3"/>
        <w:jc w:val="center"/>
        <w:rPr>
          <w:rFonts w:ascii="Times New Roman" w:hAnsi="Times New Roman"/>
          <w:b/>
          <w:sz w:val="24"/>
          <w:szCs w:val="24"/>
        </w:rPr>
      </w:pPr>
    </w:p>
    <w:p w:rsidR="008E410C" w:rsidRPr="009C0C65" w:rsidRDefault="008E410C" w:rsidP="009C0C65">
      <w:pPr>
        <w:pStyle w:val="a3"/>
        <w:jc w:val="center"/>
        <w:rPr>
          <w:rFonts w:ascii="Times New Roman" w:hAnsi="Times New Roman"/>
          <w:b/>
          <w:sz w:val="24"/>
          <w:szCs w:val="24"/>
        </w:rPr>
      </w:pPr>
      <w:r w:rsidRPr="009C0C65">
        <w:rPr>
          <w:rFonts w:ascii="Times New Roman" w:hAnsi="Times New Roman"/>
          <w:b/>
          <w:sz w:val="24"/>
          <w:szCs w:val="24"/>
        </w:rPr>
        <w:t>Реализация Федерального закона от 28.12.2013 № 442-ФЗ «Об основах социального обслуживания граждан».</w:t>
      </w:r>
    </w:p>
    <w:p w:rsidR="008E410C" w:rsidRPr="009C0C65" w:rsidRDefault="008E410C" w:rsidP="009C0C65">
      <w:pPr>
        <w:ind w:firstLine="709"/>
        <w:rPr>
          <w:sz w:val="24"/>
          <w:szCs w:val="24"/>
        </w:rPr>
      </w:pPr>
      <w:r w:rsidRPr="009C0C65">
        <w:rPr>
          <w:sz w:val="24"/>
          <w:szCs w:val="24"/>
        </w:rPr>
        <w:t xml:space="preserve">С 01.01.2015 года вступил в силу Федеральный закон №442-ФЗ «Об основах социального обслуживания граждан в Российской Федерации». </w:t>
      </w:r>
    </w:p>
    <w:p w:rsidR="008E410C" w:rsidRPr="009C0C65" w:rsidRDefault="008E410C" w:rsidP="009C0C65">
      <w:pPr>
        <w:ind w:firstLine="709"/>
        <w:rPr>
          <w:sz w:val="24"/>
          <w:szCs w:val="24"/>
        </w:rPr>
      </w:pPr>
      <w:r w:rsidRPr="009C0C65">
        <w:rPr>
          <w:sz w:val="24"/>
          <w:szCs w:val="24"/>
        </w:rPr>
        <w:t xml:space="preserve">        В течение 2018 года в секторе по организации предоставления социального обслуживания активно велась работа по реализации положений данного закона. </w:t>
      </w:r>
    </w:p>
    <w:p w:rsidR="008E410C" w:rsidRPr="009C0C65" w:rsidRDefault="008E410C" w:rsidP="009C0C65">
      <w:pPr>
        <w:ind w:firstLine="709"/>
        <w:rPr>
          <w:sz w:val="24"/>
          <w:szCs w:val="24"/>
        </w:rPr>
      </w:pPr>
      <w:r w:rsidRPr="009C0C65">
        <w:rPr>
          <w:sz w:val="24"/>
          <w:szCs w:val="24"/>
        </w:rPr>
        <w:t xml:space="preserve">        На базе учреждения постоянно действует комиссия по признанию граждан нуждающимися в предоставлении социальных услуг. Комиссии осуществляет полномочия во взаимодействии с органами исполнительной власти, органами местного самоуправления и организациями на территории Владимирской области.</w:t>
      </w:r>
    </w:p>
    <w:p w:rsidR="008E410C" w:rsidRPr="009C0C65" w:rsidRDefault="008E410C" w:rsidP="009C0C65">
      <w:pPr>
        <w:ind w:firstLine="709"/>
        <w:rPr>
          <w:sz w:val="24"/>
          <w:szCs w:val="24"/>
        </w:rPr>
      </w:pPr>
      <w:r w:rsidRPr="009C0C65">
        <w:rPr>
          <w:sz w:val="24"/>
          <w:szCs w:val="24"/>
        </w:rPr>
        <w:t xml:space="preserve">В ее работе принимают активное участие директора учреждений социального обслуживания города Владимира, представители общественных организаций, органов опеки, социальные педагоги и иные заинтересованные лица. Заседания комиссии проходят еженедельно по четвергам. </w:t>
      </w:r>
    </w:p>
    <w:p w:rsidR="008E410C" w:rsidRPr="009C0C65" w:rsidRDefault="008E410C" w:rsidP="009C0C65">
      <w:pPr>
        <w:ind w:firstLine="709"/>
        <w:rPr>
          <w:sz w:val="24"/>
          <w:szCs w:val="24"/>
        </w:rPr>
      </w:pPr>
    </w:p>
    <w:p w:rsidR="008E410C" w:rsidRPr="009C0C65" w:rsidRDefault="00C92175" w:rsidP="009C0C65">
      <w:pPr>
        <w:ind w:firstLine="284"/>
        <w:jc w:val="center"/>
        <w:rPr>
          <w:sz w:val="24"/>
          <w:szCs w:val="24"/>
        </w:rPr>
      </w:pPr>
      <w:r w:rsidRPr="00154A55">
        <w:rPr>
          <w:sz w:val="24"/>
          <w:szCs w:val="24"/>
        </w:rPr>
        <w:lastRenderedPageBreak/>
        <w:pict>
          <v:shape id="_x0000_i1038" type="#_x0000_t75" style="width:253.5pt;height:165pt">
            <v:imagedata r:id="rId39" o:title=""/>
          </v:shape>
        </w:pict>
      </w:r>
    </w:p>
    <w:p w:rsidR="00845502" w:rsidRDefault="00845502" w:rsidP="009C0C65">
      <w:pPr>
        <w:ind w:firstLine="709"/>
        <w:rPr>
          <w:sz w:val="24"/>
          <w:szCs w:val="24"/>
        </w:rPr>
      </w:pPr>
    </w:p>
    <w:p w:rsidR="008E410C" w:rsidRPr="009C0C65" w:rsidRDefault="008E410C" w:rsidP="009C0C65">
      <w:pPr>
        <w:ind w:firstLine="709"/>
        <w:rPr>
          <w:sz w:val="24"/>
          <w:szCs w:val="24"/>
        </w:rPr>
      </w:pPr>
      <w:r w:rsidRPr="009C0C65">
        <w:rPr>
          <w:sz w:val="24"/>
          <w:szCs w:val="24"/>
        </w:rPr>
        <w:t xml:space="preserve"> С целью оценки комиссией по признанию нуждаемости всех обстоятельств, обусловливающих потребность заявителя в предоставлении социальных услуг в 2018 году было составлено болеем 150 актов обследования жилищно-бытовых условий (в том числе с привлечением социальных работников, специалистов отдела опеки департамента здравоохранения, специалистов управления образования, сотрудников правоохранительных органов, органов местного самоуправления). </w:t>
      </w:r>
    </w:p>
    <w:p w:rsidR="008E410C" w:rsidRPr="009C0C65" w:rsidRDefault="008E410C" w:rsidP="009C0C65">
      <w:pPr>
        <w:ind w:firstLine="709"/>
        <w:rPr>
          <w:sz w:val="24"/>
          <w:szCs w:val="24"/>
        </w:rPr>
      </w:pPr>
      <w:r w:rsidRPr="009C0C65">
        <w:rPr>
          <w:sz w:val="24"/>
          <w:szCs w:val="24"/>
        </w:rPr>
        <w:t xml:space="preserve"> В рамках межведомственного взаимодействия в сфере социального обслуживания специалистами сектора направлено более 200 запросов и ходатайств с целью реализации мероприятий по социальному сопровождению, в том числе с привлечением организаций, предоставляющих медицинскую, психологическую, юридическую, социальную помощь, не относящуюся к социальным услугам.</w:t>
      </w:r>
    </w:p>
    <w:p w:rsidR="008E410C" w:rsidRPr="009C0C65" w:rsidRDefault="008E410C" w:rsidP="009C0C65">
      <w:pPr>
        <w:ind w:firstLine="709"/>
        <w:rPr>
          <w:sz w:val="24"/>
          <w:szCs w:val="24"/>
        </w:rPr>
      </w:pPr>
      <w:r w:rsidRPr="009C0C65">
        <w:rPr>
          <w:sz w:val="24"/>
          <w:szCs w:val="24"/>
        </w:rPr>
        <w:t>С 1 января 2015 года вступил в силу Федеральный закон от 29.12.2014 г. № 464-ФЗ, предусматривающий создание условий, стимулирующий развитие конкуренции в сфере социального обслуживания населения. В ДСЗН сформирован реестр НКО, осуществляющих свою деятельность в социальной сфере. На территории г. Владимира два НКО получают субсидию из областного бюджета.</w:t>
      </w:r>
    </w:p>
    <w:p w:rsidR="008E410C" w:rsidRPr="009C0C65" w:rsidRDefault="008E410C" w:rsidP="009C0C65">
      <w:pPr>
        <w:ind w:firstLine="709"/>
        <w:jc w:val="center"/>
        <w:rPr>
          <w:i/>
          <w:sz w:val="24"/>
          <w:szCs w:val="24"/>
        </w:rPr>
      </w:pPr>
      <w:r w:rsidRPr="009C0C65">
        <w:rPr>
          <w:i/>
          <w:sz w:val="24"/>
          <w:szCs w:val="24"/>
        </w:rPr>
        <w:lastRenderedPageBreak/>
        <w:t xml:space="preserve">Количество индивидуальных программ </w:t>
      </w:r>
    </w:p>
    <w:p w:rsidR="008E410C" w:rsidRPr="009C0C65" w:rsidRDefault="008E410C" w:rsidP="009C0C65">
      <w:pPr>
        <w:ind w:firstLine="709"/>
        <w:jc w:val="center"/>
        <w:rPr>
          <w:b/>
          <w:sz w:val="24"/>
          <w:szCs w:val="24"/>
        </w:rPr>
      </w:pPr>
      <w:r w:rsidRPr="009C0C65">
        <w:rPr>
          <w:i/>
          <w:sz w:val="24"/>
          <w:szCs w:val="24"/>
        </w:rPr>
        <w:t>предоставления социальных услуг.</w:t>
      </w:r>
    </w:p>
    <w:p w:rsidR="008E410C" w:rsidRPr="009C0C65" w:rsidRDefault="008E410C" w:rsidP="009C0C65">
      <w:pPr>
        <w:ind w:firstLine="709"/>
        <w:jc w:val="center"/>
        <w:rPr>
          <w:b/>
          <w:sz w:val="24"/>
          <w:szCs w:val="24"/>
        </w:rPr>
      </w:pPr>
    </w:p>
    <w:tbl>
      <w:tblPr>
        <w:tblW w:w="7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644"/>
        <w:gridCol w:w="1276"/>
        <w:gridCol w:w="1276"/>
      </w:tblGrid>
      <w:tr w:rsidR="008E410C" w:rsidRPr="009C0C65" w:rsidTr="00BA7BCB">
        <w:tc>
          <w:tcPr>
            <w:tcW w:w="4644" w:type="dxa"/>
          </w:tcPr>
          <w:p w:rsidR="008E410C" w:rsidRPr="009C0C65" w:rsidRDefault="008E410C" w:rsidP="009C0C65">
            <w:pPr>
              <w:spacing w:before="120" w:after="120"/>
              <w:ind w:firstLine="709"/>
              <w:jc w:val="left"/>
              <w:rPr>
                <w:sz w:val="24"/>
                <w:szCs w:val="24"/>
              </w:rPr>
            </w:pPr>
          </w:p>
        </w:tc>
        <w:tc>
          <w:tcPr>
            <w:tcW w:w="1276" w:type="dxa"/>
          </w:tcPr>
          <w:p w:rsidR="008E410C" w:rsidRPr="009C0C65" w:rsidRDefault="008E410C" w:rsidP="009C0C65">
            <w:pPr>
              <w:spacing w:before="120" w:after="120"/>
              <w:jc w:val="center"/>
              <w:rPr>
                <w:b/>
                <w:sz w:val="24"/>
                <w:szCs w:val="24"/>
              </w:rPr>
            </w:pPr>
            <w:r w:rsidRPr="009C0C65">
              <w:rPr>
                <w:b/>
                <w:sz w:val="24"/>
                <w:szCs w:val="24"/>
              </w:rPr>
              <w:t>2017 год</w:t>
            </w:r>
          </w:p>
        </w:tc>
        <w:tc>
          <w:tcPr>
            <w:tcW w:w="1276" w:type="dxa"/>
          </w:tcPr>
          <w:p w:rsidR="008E410C" w:rsidRPr="009C0C65" w:rsidRDefault="008E410C" w:rsidP="009C0C65">
            <w:pPr>
              <w:spacing w:before="120" w:after="120"/>
              <w:ind w:firstLine="34"/>
              <w:jc w:val="left"/>
              <w:rPr>
                <w:b/>
                <w:sz w:val="24"/>
                <w:szCs w:val="24"/>
              </w:rPr>
            </w:pPr>
            <w:r w:rsidRPr="009C0C65">
              <w:rPr>
                <w:b/>
                <w:sz w:val="24"/>
                <w:szCs w:val="24"/>
              </w:rPr>
              <w:t>2018 год</w:t>
            </w:r>
          </w:p>
        </w:tc>
      </w:tr>
      <w:tr w:rsidR="008E410C" w:rsidRPr="009C0C65" w:rsidTr="00BA7BCB">
        <w:tc>
          <w:tcPr>
            <w:tcW w:w="4644" w:type="dxa"/>
          </w:tcPr>
          <w:p w:rsidR="008E410C" w:rsidRPr="009C0C65" w:rsidRDefault="008E410C" w:rsidP="009C0C65">
            <w:pPr>
              <w:spacing w:before="120" w:after="120"/>
              <w:jc w:val="left"/>
              <w:rPr>
                <w:b/>
                <w:sz w:val="24"/>
                <w:szCs w:val="24"/>
              </w:rPr>
            </w:pPr>
            <w:r w:rsidRPr="009C0C65">
              <w:rPr>
                <w:b/>
                <w:sz w:val="24"/>
                <w:szCs w:val="24"/>
              </w:rPr>
              <w:t>Стационарные учреждения</w:t>
            </w:r>
          </w:p>
          <w:p w:rsidR="008E410C" w:rsidRPr="009C0C65" w:rsidRDefault="008E410C" w:rsidP="009C0C65">
            <w:pPr>
              <w:spacing w:before="120" w:after="120"/>
              <w:jc w:val="left"/>
              <w:rPr>
                <w:sz w:val="24"/>
                <w:szCs w:val="24"/>
              </w:rPr>
            </w:pPr>
            <w:r w:rsidRPr="009C0C65">
              <w:rPr>
                <w:b/>
                <w:sz w:val="24"/>
                <w:szCs w:val="24"/>
              </w:rPr>
              <w:t>(дома-интернаты, кризисное отделение для женщин)</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612</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908</w:t>
            </w:r>
          </w:p>
        </w:tc>
      </w:tr>
      <w:tr w:rsidR="008E410C" w:rsidRPr="009C0C65" w:rsidTr="00BA7BCB">
        <w:tc>
          <w:tcPr>
            <w:tcW w:w="4644" w:type="dxa"/>
          </w:tcPr>
          <w:p w:rsidR="008E410C" w:rsidRPr="009C0C65" w:rsidRDefault="008E410C" w:rsidP="009C0C65">
            <w:pPr>
              <w:spacing w:before="120"/>
              <w:jc w:val="left"/>
              <w:rPr>
                <w:b/>
                <w:sz w:val="24"/>
                <w:szCs w:val="24"/>
              </w:rPr>
            </w:pPr>
            <w:r w:rsidRPr="009C0C65">
              <w:rPr>
                <w:b/>
                <w:sz w:val="24"/>
                <w:szCs w:val="24"/>
              </w:rPr>
              <w:t>Геронтологические центры</w:t>
            </w:r>
          </w:p>
          <w:p w:rsidR="008E410C" w:rsidRPr="009C0C65" w:rsidRDefault="008E410C" w:rsidP="009C0C65">
            <w:pPr>
              <w:jc w:val="left"/>
              <w:rPr>
                <w:b/>
                <w:color w:val="000000"/>
                <w:sz w:val="24"/>
                <w:szCs w:val="24"/>
              </w:rPr>
            </w:pPr>
            <w:r w:rsidRPr="009C0C65">
              <w:rPr>
                <w:b/>
                <w:color w:val="000000"/>
                <w:sz w:val="24"/>
                <w:szCs w:val="24"/>
              </w:rPr>
              <w:t xml:space="preserve">(ГЦ «Ветеран», </w:t>
            </w:r>
          </w:p>
          <w:p w:rsidR="008E410C" w:rsidRPr="009C0C65" w:rsidRDefault="008E410C" w:rsidP="009C0C65">
            <w:pPr>
              <w:spacing w:after="120"/>
              <w:jc w:val="left"/>
              <w:rPr>
                <w:b/>
                <w:sz w:val="24"/>
                <w:szCs w:val="24"/>
              </w:rPr>
            </w:pPr>
            <w:r w:rsidRPr="009C0C65">
              <w:rPr>
                <w:b/>
                <w:color w:val="000000"/>
                <w:sz w:val="24"/>
                <w:szCs w:val="24"/>
              </w:rPr>
              <w:t>«Пансионат п. Садовый»)</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273</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323</w:t>
            </w:r>
          </w:p>
        </w:tc>
      </w:tr>
      <w:tr w:rsidR="008E410C" w:rsidRPr="009C0C65" w:rsidTr="00BA7BCB">
        <w:tc>
          <w:tcPr>
            <w:tcW w:w="4644" w:type="dxa"/>
          </w:tcPr>
          <w:p w:rsidR="008E410C" w:rsidRPr="009C0C65" w:rsidRDefault="008E410C" w:rsidP="009C0C65">
            <w:pPr>
              <w:spacing w:before="120" w:after="120"/>
              <w:jc w:val="left"/>
              <w:rPr>
                <w:b/>
                <w:sz w:val="24"/>
                <w:szCs w:val="24"/>
              </w:rPr>
            </w:pPr>
            <w:r w:rsidRPr="009C0C65">
              <w:rPr>
                <w:b/>
                <w:sz w:val="24"/>
                <w:szCs w:val="24"/>
              </w:rPr>
              <w:t>Семьи с детьми, находящиеся в трудной жизненной ситуации</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773</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773</w:t>
            </w:r>
          </w:p>
        </w:tc>
      </w:tr>
      <w:tr w:rsidR="008E410C" w:rsidRPr="009C0C65" w:rsidTr="00BA7BCB">
        <w:tc>
          <w:tcPr>
            <w:tcW w:w="4644" w:type="dxa"/>
          </w:tcPr>
          <w:p w:rsidR="008E410C" w:rsidRPr="009C0C65" w:rsidRDefault="008E410C" w:rsidP="009C0C65">
            <w:pPr>
              <w:spacing w:before="120" w:after="120"/>
              <w:jc w:val="left"/>
              <w:rPr>
                <w:b/>
                <w:sz w:val="24"/>
                <w:szCs w:val="24"/>
              </w:rPr>
            </w:pPr>
            <w:r w:rsidRPr="009C0C65">
              <w:rPr>
                <w:b/>
                <w:sz w:val="24"/>
                <w:szCs w:val="24"/>
              </w:rPr>
              <w:t>Обслуживание граждан пожилого возраста и инвалидов на дому</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344</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603</w:t>
            </w:r>
          </w:p>
        </w:tc>
      </w:tr>
      <w:tr w:rsidR="008E410C" w:rsidRPr="009C0C65" w:rsidTr="00BA7BCB">
        <w:tc>
          <w:tcPr>
            <w:tcW w:w="4644" w:type="dxa"/>
          </w:tcPr>
          <w:p w:rsidR="008E410C" w:rsidRPr="009C0C65" w:rsidRDefault="008E410C" w:rsidP="009C0C65">
            <w:pPr>
              <w:spacing w:before="120" w:after="120"/>
              <w:jc w:val="left"/>
              <w:rPr>
                <w:b/>
                <w:sz w:val="24"/>
                <w:szCs w:val="24"/>
              </w:rPr>
            </w:pPr>
            <w:r w:rsidRPr="009C0C65">
              <w:rPr>
                <w:b/>
                <w:sz w:val="24"/>
                <w:szCs w:val="24"/>
              </w:rPr>
              <w:t>ВООО АРДИ «Свет»</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48</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42</w:t>
            </w:r>
          </w:p>
        </w:tc>
      </w:tr>
      <w:tr w:rsidR="008E410C" w:rsidRPr="009C0C65" w:rsidTr="00BA7BCB">
        <w:tc>
          <w:tcPr>
            <w:tcW w:w="4644" w:type="dxa"/>
          </w:tcPr>
          <w:p w:rsidR="008E410C" w:rsidRPr="009C0C65" w:rsidRDefault="008E410C" w:rsidP="009C0C65">
            <w:pPr>
              <w:spacing w:before="120" w:after="120"/>
              <w:jc w:val="left"/>
              <w:rPr>
                <w:b/>
                <w:sz w:val="24"/>
                <w:szCs w:val="24"/>
              </w:rPr>
            </w:pPr>
            <w:r w:rsidRPr="009C0C65">
              <w:rPr>
                <w:b/>
                <w:sz w:val="24"/>
                <w:szCs w:val="24"/>
              </w:rPr>
              <w:t>БФ социальной поддержки и адаптации граждан «Дорог каждый»</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110</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134</w:t>
            </w:r>
          </w:p>
        </w:tc>
      </w:tr>
      <w:tr w:rsidR="008E410C" w:rsidRPr="009C0C65" w:rsidTr="00BA7BCB">
        <w:tc>
          <w:tcPr>
            <w:tcW w:w="4644" w:type="dxa"/>
          </w:tcPr>
          <w:p w:rsidR="008E410C" w:rsidRPr="009C0C65" w:rsidRDefault="008E410C" w:rsidP="009C0C65">
            <w:pPr>
              <w:spacing w:before="120" w:after="120"/>
              <w:jc w:val="left"/>
              <w:rPr>
                <w:b/>
                <w:sz w:val="24"/>
                <w:szCs w:val="24"/>
              </w:rPr>
            </w:pPr>
            <w:r w:rsidRPr="009C0C65">
              <w:rPr>
                <w:b/>
                <w:sz w:val="24"/>
                <w:szCs w:val="24"/>
              </w:rPr>
              <w:t>Итого:</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2160</w:t>
            </w:r>
          </w:p>
        </w:tc>
        <w:tc>
          <w:tcPr>
            <w:tcW w:w="1276" w:type="dxa"/>
            <w:vAlign w:val="center"/>
          </w:tcPr>
          <w:p w:rsidR="008E410C" w:rsidRPr="009C0C65" w:rsidRDefault="008E410C" w:rsidP="00BA7BCB">
            <w:pPr>
              <w:spacing w:before="120" w:after="120"/>
              <w:ind w:firstLine="34"/>
              <w:jc w:val="center"/>
              <w:rPr>
                <w:b/>
                <w:sz w:val="24"/>
                <w:szCs w:val="24"/>
              </w:rPr>
            </w:pPr>
            <w:r w:rsidRPr="009C0C65">
              <w:rPr>
                <w:b/>
                <w:sz w:val="24"/>
                <w:szCs w:val="24"/>
              </w:rPr>
              <w:t>2783</w:t>
            </w:r>
          </w:p>
        </w:tc>
      </w:tr>
    </w:tbl>
    <w:p w:rsidR="008E410C" w:rsidRPr="009C0C65" w:rsidRDefault="008E410C" w:rsidP="009C0C65">
      <w:pPr>
        <w:ind w:firstLine="709"/>
        <w:rPr>
          <w:sz w:val="24"/>
          <w:szCs w:val="24"/>
        </w:rPr>
      </w:pPr>
    </w:p>
    <w:p w:rsidR="008E410C" w:rsidRDefault="008E410C" w:rsidP="009C0C65">
      <w:pPr>
        <w:ind w:firstLine="709"/>
        <w:rPr>
          <w:sz w:val="24"/>
          <w:szCs w:val="24"/>
        </w:rPr>
      </w:pPr>
      <w:r w:rsidRPr="009C0C65">
        <w:rPr>
          <w:sz w:val="24"/>
          <w:szCs w:val="24"/>
        </w:rPr>
        <w:t>В течение года сектором по организации предоставления социального обслуживания были разработаны 27</w:t>
      </w:r>
      <w:r w:rsidR="00C92175">
        <w:rPr>
          <w:sz w:val="24"/>
          <w:szCs w:val="24"/>
        </w:rPr>
        <w:t>83</w:t>
      </w:r>
      <w:r w:rsidRPr="009C0C65">
        <w:rPr>
          <w:sz w:val="24"/>
          <w:szCs w:val="24"/>
        </w:rPr>
        <w:t xml:space="preserve"> индивидуальных программ предоставления социальных услуг. </w:t>
      </w:r>
    </w:p>
    <w:p w:rsidR="00BA7BCB" w:rsidRPr="009C0C65" w:rsidRDefault="00BA7BCB" w:rsidP="00BA7BCB">
      <w:pPr>
        <w:ind w:firstLine="709"/>
        <w:rPr>
          <w:sz w:val="24"/>
          <w:szCs w:val="24"/>
        </w:rPr>
      </w:pPr>
      <w:r w:rsidRPr="009C0C65">
        <w:rPr>
          <w:sz w:val="24"/>
          <w:szCs w:val="24"/>
        </w:rPr>
        <w:t>Количество разработанных ИППСУ:</w:t>
      </w:r>
    </w:p>
    <w:p w:rsidR="00BA7BCB" w:rsidRPr="009C0C65" w:rsidRDefault="00BA7BCB" w:rsidP="00BA7BCB">
      <w:pPr>
        <w:ind w:firstLine="709"/>
        <w:rPr>
          <w:sz w:val="24"/>
          <w:szCs w:val="24"/>
        </w:rPr>
      </w:pPr>
    </w:p>
    <w:p w:rsidR="00BA7BCB" w:rsidRPr="009C0C65" w:rsidRDefault="00BA7BCB" w:rsidP="00BA7BCB">
      <w:pPr>
        <w:ind w:firstLine="709"/>
        <w:rPr>
          <w:sz w:val="24"/>
          <w:szCs w:val="24"/>
        </w:rPr>
      </w:pPr>
      <w:r w:rsidRPr="009C0C65">
        <w:rPr>
          <w:sz w:val="24"/>
          <w:szCs w:val="24"/>
        </w:rPr>
        <w:t xml:space="preserve">2016 </w:t>
      </w:r>
      <w:r w:rsidR="009D3C03">
        <w:rPr>
          <w:sz w:val="24"/>
          <w:szCs w:val="24"/>
        </w:rPr>
        <w:t xml:space="preserve">год </w:t>
      </w:r>
      <w:r w:rsidRPr="009C0C65">
        <w:rPr>
          <w:sz w:val="24"/>
          <w:szCs w:val="24"/>
        </w:rPr>
        <w:t>– 1560</w:t>
      </w:r>
      <w:r w:rsidR="009D3C03">
        <w:rPr>
          <w:sz w:val="24"/>
          <w:szCs w:val="24"/>
        </w:rPr>
        <w:t>;</w:t>
      </w:r>
    </w:p>
    <w:p w:rsidR="00BA7BCB" w:rsidRPr="009C0C65" w:rsidRDefault="00BA7BCB" w:rsidP="00BA7BCB">
      <w:pPr>
        <w:ind w:firstLine="709"/>
        <w:rPr>
          <w:sz w:val="24"/>
          <w:szCs w:val="24"/>
        </w:rPr>
      </w:pPr>
      <w:r w:rsidRPr="009C0C65">
        <w:rPr>
          <w:sz w:val="24"/>
          <w:szCs w:val="24"/>
        </w:rPr>
        <w:t xml:space="preserve">2017 </w:t>
      </w:r>
      <w:r w:rsidR="009D3C03">
        <w:rPr>
          <w:sz w:val="24"/>
          <w:szCs w:val="24"/>
        </w:rPr>
        <w:t xml:space="preserve">год </w:t>
      </w:r>
      <w:r w:rsidRPr="009C0C65">
        <w:rPr>
          <w:sz w:val="24"/>
          <w:szCs w:val="24"/>
        </w:rPr>
        <w:t>– 2160</w:t>
      </w:r>
      <w:r w:rsidR="009D3C03">
        <w:rPr>
          <w:sz w:val="24"/>
          <w:szCs w:val="24"/>
        </w:rPr>
        <w:t>;</w:t>
      </w:r>
    </w:p>
    <w:p w:rsidR="00BA7BCB" w:rsidRDefault="00BA7BCB" w:rsidP="00BA7BCB">
      <w:pPr>
        <w:ind w:firstLine="709"/>
        <w:rPr>
          <w:sz w:val="24"/>
          <w:szCs w:val="24"/>
        </w:rPr>
      </w:pPr>
      <w:r w:rsidRPr="009C0C65">
        <w:rPr>
          <w:sz w:val="24"/>
          <w:szCs w:val="24"/>
        </w:rPr>
        <w:t xml:space="preserve">2018  </w:t>
      </w:r>
      <w:r w:rsidR="009D3C03">
        <w:rPr>
          <w:sz w:val="24"/>
          <w:szCs w:val="24"/>
        </w:rPr>
        <w:t>год –</w:t>
      </w:r>
      <w:r w:rsidRPr="009C0C65">
        <w:rPr>
          <w:sz w:val="24"/>
          <w:szCs w:val="24"/>
        </w:rPr>
        <w:t xml:space="preserve"> 2783</w:t>
      </w:r>
      <w:r w:rsidR="009D3C03">
        <w:rPr>
          <w:sz w:val="24"/>
          <w:szCs w:val="24"/>
        </w:rPr>
        <w:t>.</w:t>
      </w:r>
    </w:p>
    <w:p w:rsidR="008E410C" w:rsidRPr="009C0C65" w:rsidRDefault="00BA7BCB" w:rsidP="009C0C65">
      <w:pPr>
        <w:ind w:firstLine="709"/>
        <w:rPr>
          <w:sz w:val="24"/>
          <w:szCs w:val="24"/>
        </w:rPr>
      </w:pPr>
      <w:r>
        <w:rPr>
          <w:sz w:val="24"/>
          <w:szCs w:val="24"/>
        </w:rPr>
        <w:br w:type="page"/>
      </w:r>
      <w:r w:rsidR="008E410C" w:rsidRPr="009C0C65">
        <w:rPr>
          <w:sz w:val="24"/>
          <w:szCs w:val="24"/>
        </w:rPr>
        <w:lastRenderedPageBreak/>
        <w:t xml:space="preserve">Учреждением выделялись путевки в дома – интернаты: 73 путевки в дома-интернаты общего типа и 61 путевка в дома-интернаты психоневрологического типа (получено-134 путевки). </w:t>
      </w:r>
    </w:p>
    <w:p w:rsidR="008E410C" w:rsidRPr="009C0C65" w:rsidRDefault="008E410C" w:rsidP="009C0C65">
      <w:pPr>
        <w:ind w:firstLine="709"/>
        <w:rPr>
          <w:color w:val="000000"/>
          <w:sz w:val="24"/>
          <w:szCs w:val="24"/>
        </w:rPr>
      </w:pPr>
      <w:r w:rsidRPr="009C0C65">
        <w:rPr>
          <w:sz w:val="24"/>
          <w:szCs w:val="24"/>
        </w:rPr>
        <w:t xml:space="preserve">В настоящее время существует очередность в стационарные учреждения психоневрологического профиля – </w:t>
      </w:r>
      <w:r w:rsidR="004C60B9">
        <w:rPr>
          <w:sz w:val="24"/>
          <w:szCs w:val="24"/>
        </w:rPr>
        <w:t>26</w:t>
      </w:r>
      <w:r w:rsidRPr="009C0C65">
        <w:rPr>
          <w:sz w:val="24"/>
          <w:szCs w:val="24"/>
        </w:rPr>
        <w:t xml:space="preserve"> чел. по г. Владимиру</w:t>
      </w:r>
      <w:r w:rsidRPr="009C0C65">
        <w:rPr>
          <w:color w:val="000000"/>
          <w:sz w:val="24"/>
          <w:szCs w:val="24"/>
        </w:rPr>
        <w:t>.</w:t>
      </w:r>
    </w:p>
    <w:p w:rsidR="008E410C" w:rsidRPr="009C0C65" w:rsidRDefault="008E410C" w:rsidP="009C0C65">
      <w:pPr>
        <w:ind w:firstLine="709"/>
        <w:rPr>
          <w:sz w:val="24"/>
          <w:szCs w:val="24"/>
        </w:rPr>
      </w:pPr>
      <w:r w:rsidRPr="009C0C65">
        <w:rPr>
          <w:color w:val="000000"/>
          <w:sz w:val="24"/>
          <w:szCs w:val="24"/>
        </w:rPr>
        <w:t>Однако с каждым годом увеличивается число желающих отдохнуть в социально-оздоровительных центрах. На сегодняшний день в очереди в социально-оздоровительные отделения состоят 1692 человека, из них в ГЦ «Ветеран» - 875 пенсионеров, «Пансионат п.Садовый» - 436 человек.</w:t>
      </w:r>
    </w:p>
    <w:p w:rsidR="008E410C" w:rsidRPr="009C0C65" w:rsidRDefault="008E410C" w:rsidP="009C0C65">
      <w:pPr>
        <w:ind w:firstLine="709"/>
        <w:rPr>
          <w:sz w:val="24"/>
          <w:szCs w:val="24"/>
        </w:rPr>
      </w:pPr>
      <w:r w:rsidRPr="009C0C65">
        <w:rPr>
          <w:sz w:val="24"/>
          <w:szCs w:val="24"/>
        </w:rPr>
        <w:t xml:space="preserve">        </w:t>
      </w:r>
    </w:p>
    <w:p w:rsidR="008E410C" w:rsidRPr="009C0C65" w:rsidRDefault="008E410C" w:rsidP="009C0C65">
      <w:pPr>
        <w:ind w:firstLine="709"/>
        <w:jc w:val="center"/>
        <w:rPr>
          <w:i/>
          <w:sz w:val="24"/>
          <w:szCs w:val="24"/>
        </w:rPr>
      </w:pPr>
      <w:r w:rsidRPr="009C0C65">
        <w:rPr>
          <w:i/>
          <w:sz w:val="24"/>
          <w:szCs w:val="24"/>
        </w:rPr>
        <w:t>Количество путевок</w:t>
      </w:r>
    </w:p>
    <w:tbl>
      <w:tblPr>
        <w:tblpPr w:leftFromText="180" w:rightFromText="180" w:vertAnchor="text" w:tblpX="-493" w:tblpY="1"/>
        <w:tblOverlap w:val="never"/>
        <w:tblW w:w="7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276"/>
        <w:gridCol w:w="992"/>
        <w:gridCol w:w="1134"/>
        <w:gridCol w:w="992"/>
        <w:gridCol w:w="1135"/>
        <w:gridCol w:w="992"/>
        <w:gridCol w:w="1276"/>
      </w:tblGrid>
      <w:tr w:rsidR="008E410C" w:rsidRPr="009C0C65" w:rsidTr="00845502">
        <w:trPr>
          <w:trHeight w:val="300"/>
        </w:trPr>
        <w:tc>
          <w:tcPr>
            <w:tcW w:w="1276" w:type="dxa"/>
            <w:vMerge w:val="restart"/>
          </w:tcPr>
          <w:p w:rsidR="008E410C" w:rsidRPr="002D332C" w:rsidRDefault="008E410C" w:rsidP="00845502">
            <w:pPr>
              <w:spacing w:before="120" w:after="120"/>
              <w:ind w:firstLine="709"/>
              <w:rPr>
                <w:rFonts w:asciiTheme="minorHAnsi" w:hAnsiTheme="minorHAnsi" w:cstheme="minorHAnsi"/>
              </w:rPr>
            </w:pPr>
          </w:p>
        </w:tc>
        <w:tc>
          <w:tcPr>
            <w:tcW w:w="2126" w:type="dxa"/>
            <w:gridSpan w:val="2"/>
          </w:tcPr>
          <w:p w:rsidR="008E410C" w:rsidRPr="002D332C" w:rsidRDefault="008E410C" w:rsidP="00845502">
            <w:pPr>
              <w:spacing w:before="120" w:after="120"/>
              <w:ind w:left="34" w:firstLine="57"/>
              <w:jc w:val="center"/>
              <w:rPr>
                <w:rFonts w:asciiTheme="minorHAnsi" w:hAnsiTheme="minorHAnsi" w:cstheme="minorHAnsi"/>
                <w:b/>
              </w:rPr>
            </w:pPr>
            <w:r w:rsidRPr="002D332C">
              <w:rPr>
                <w:rFonts w:asciiTheme="minorHAnsi" w:hAnsiTheme="minorHAnsi" w:cstheme="minorHAnsi"/>
                <w:b/>
              </w:rPr>
              <w:t>2016 г.</w:t>
            </w:r>
          </w:p>
        </w:tc>
        <w:tc>
          <w:tcPr>
            <w:tcW w:w="2127" w:type="dxa"/>
            <w:gridSpan w:val="2"/>
          </w:tcPr>
          <w:p w:rsidR="008E410C" w:rsidRPr="002D332C" w:rsidRDefault="008E410C" w:rsidP="00845502">
            <w:pPr>
              <w:spacing w:before="120" w:after="120"/>
              <w:ind w:left="34" w:firstLine="57"/>
              <w:jc w:val="center"/>
              <w:rPr>
                <w:rFonts w:asciiTheme="minorHAnsi" w:hAnsiTheme="minorHAnsi" w:cstheme="minorHAnsi"/>
                <w:b/>
              </w:rPr>
            </w:pPr>
            <w:r w:rsidRPr="002D332C">
              <w:rPr>
                <w:rFonts w:asciiTheme="minorHAnsi" w:hAnsiTheme="minorHAnsi" w:cstheme="minorHAnsi"/>
                <w:b/>
              </w:rPr>
              <w:t>2017г.</w:t>
            </w:r>
          </w:p>
        </w:tc>
        <w:tc>
          <w:tcPr>
            <w:tcW w:w="2268" w:type="dxa"/>
            <w:gridSpan w:val="2"/>
          </w:tcPr>
          <w:p w:rsidR="008E410C" w:rsidRPr="002D332C" w:rsidRDefault="008E410C" w:rsidP="00845502">
            <w:pPr>
              <w:spacing w:before="120" w:after="120"/>
              <w:ind w:left="175"/>
              <w:jc w:val="center"/>
              <w:rPr>
                <w:rFonts w:asciiTheme="minorHAnsi" w:hAnsiTheme="minorHAnsi" w:cstheme="minorHAnsi"/>
              </w:rPr>
            </w:pPr>
            <w:r w:rsidRPr="002D332C">
              <w:rPr>
                <w:rFonts w:asciiTheme="minorHAnsi" w:hAnsiTheme="minorHAnsi" w:cstheme="minorHAnsi"/>
                <w:b/>
              </w:rPr>
              <w:t>2018 г.</w:t>
            </w:r>
          </w:p>
        </w:tc>
      </w:tr>
      <w:tr w:rsidR="008E410C" w:rsidRPr="009C0C65" w:rsidTr="00845502">
        <w:trPr>
          <w:trHeight w:val="255"/>
        </w:trPr>
        <w:tc>
          <w:tcPr>
            <w:tcW w:w="1276" w:type="dxa"/>
            <w:vMerge/>
          </w:tcPr>
          <w:p w:rsidR="008E410C" w:rsidRPr="002D332C" w:rsidRDefault="008E410C" w:rsidP="00845502">
            <w:pPr>
              <w:spacing w:before="120" w:after="120"/>
              <w:ind w:firstLine="709"/>
              <w:rPr>
                <w:rFonts w:asciiTheme="minorHAnsi" w:hAnsiTheme="minorHAnsi" w:cstheme="minorHAnsi"/>
              </w:rPr>
            </w:pPr>
          </w:p>
        </w:tc>
        <w:tc>
          <w:tcPr>
            <w:tcW w:w="992" w:type="dxa"/>
            <w:vAlign w:val="center"/>
          </w:tcPr>
          <w:p w:rsidR="008E410C" w:rsidRPr="002D332C" w:rsidRDefault="008E410C" w:rsidP="00845502">
            <w:pPr>
              <w:spacing w:before="120" w:after="120"/>
              <w:ind w:left="-142" w:right="-75"/>
              <w:jc w:val="center"/>
              <w:rPr>
                <w:rFonts w:asciiTheme="minorHAnsi" w:hAnsiTheme="minorHAnsi" w:cstheme="minorHAnsi"/>
              </w:rPr>
            </w:pPr>
            <w:r w:rsidRPr="002D332C">
              <w:rPr>
                <w:rFonts w:asciiTheme="minorHAnsi" w:hAnsiTheme="minorHAnsi" w:cstheme="minorHAnsi"/>
              </w:rPr>
              <w:t>Подано</w:t>
            </w:r>
          </w:p>
          <w:p w:rsidR="008E410C" w:rsidRPr="002D332C" w:rsidRDefault="00845502" w:rsidP="00845502">
            <w:pPr>
              <w:spacing w:before="120" w:after="120"/>
              <w:ind w:left="-142" w:right="-75"/>
              <w:jc w:val="center"/>
              <w:rPr>
                <w:rFonts w:asciiTheme="minorHAnsi" w:hAnsiTheme="minorHAnsi" w:cstheme="minorHAnsi"/>
              </w:rPr>
            </w:pPr>
            <w:r>
              <w:rPr>
                <w:rFonts w:asciiTheme="minorHAnsi" w:hAnsiTheme="minorHAnsi" w:cstheme="minorHAnsi"/>
              </w:rPr>
              <w:t xml:space="preserve"> </w:t>
            </w:r>
            <w:r w:rsidR="008E410C" w:rsidRPr="002D332C">
              <w:rPr>
                <w:rFonts w:asciiTheme="minorHAnsi" w:hAnsiTheme="minorHAnsi" w:cstheme="minorHAnsi"/>
              </w:rPr>
              <w:t>заявл</w:t>
            </w:r>
            <w:r>
              <w:rPr>
                <w:rFonts w:asciiTheme="minorHAnsi" w:hAnsiTheme="minorHAnsi" w:cstheme="minorHAnsi"/>
              </w:rPr>
              <w:t>ений</w:t>
            </w:r>
          </w:p>
        </w:tc>
        <w:tc>
          <w:tcPr>
            <w:tcW w:w="1134" w:type="dxa"/>
            <w:vAlign w:val="center"/>
          </w:tcPr>
          <w:p w:rsidR="008E410C" w:rsidRPr="002D332C" w:rsidRDefault="008E410C" w:rsidP="00845502">
            <w:pPr>
              <w:spacing w:before="120" w:after="120"/>
              <w:jc w:val="center"/>
              <w:rPr>
                <w:rFonts w:asciiTheme="minorHAnsi" w:hAnsiTheme="minorHAnsi" w:cstheme="minorHAnsi"/>
              </w:rPr>
            </w:pPr>
            <w:r w:rsidRPr="002D332C">
              <w:rPr>
                <w:rFonts w:asciiTheme="minorHAnsi" w:hAnsiTheme="minorHAnsi" w:cstheme="minorHAnsi"/>
              </w:rPr>
              <w:t>Выделено</w:t>
            </w:r>
          </w:p>
          <w:p w:rsidR="008E410C" w:rsidRPr="002D332C" w:rsidRDefault="008E410C" w:rsidP="00845502">
            <w:pPr>
              <w:spacing w:before="120" w:after="120"/>
              <w:jc w:val="center"/>
              <w:rPr>
                <w:rFonts w:asciiTheme="minorHAnsi" w:hAnsiTheme="minorHAnsi" w:cstheme="minorHAnsi"/>
              </w:rPr>
            </w:pPr>
            <w:r w:rsidRPr="002D332C">
              <w:rPr>
                <w:rFonts w:asciiTheme="minorHAnsi" w:hAnsiTheme="minorHAnsi" w:cstheme="minorHAnsi"/>
              </w:rPr>
              <w:t>путевок</w:t>
            </w:r>
          </w:p>
        </w:tc>
        <w:tc>
          <w:tcPr>
            <w:tcW w:w="992" w:type="dxa"/>
            <w:vAlign w:val="center"/>
          </w:tcPr>
          <w:p w:rsidR="00845502" w:rsidRPr="002D332C" w:rsidRDefault="00845502" w:rsidP="00845502">
            <w:pPr>
              <w:spacing w:before="120" w:after="120"/>
              <w:ind w:left="-141" w:right="-75"/>
              <w:jc w:val="center"/>
              <w:rPr>
                <w:rFonts w:asciiTheme="minorHAnsi" w:hAnsiTheme="minorHAnsi" w:cstheme="minorHAnsi"/>
              </w:rPr>
            </w:pPr>
            <w:r w:rsidRPr="002D332C">
              <w:rPr>
                <w:rFonts w:asciiTheme="minorHAnsi" w:hAnsiTheme="minorHAnsi" w:cstheme="minorHAnsi"/>
              </w:rPr>
              <w:t>Подано</w:t>
            </w:r>
          </w:p>
          <w:p w:rsidR="008E410C" w:rsidRPr="002D332C" w:rsidRDefault="00845502" w:rsidP="00845502">
            <w:pPr>
              <w:spacing w:before="120" w:after="120"/>
              <w:ind w:left="-141" w:right="-75"/>
              <w:jc w:val="center"/>
              <w:rPr>
                <w:rFonts w:asciiTheme="minorHAnsi" w:hAnsiTheme="minorHAnsi" w:cstheme="minorHAnsi"/>
              </w:rPr>
            </w:pPr>
            <w:r>
              <w:rPr>
                <w:rFonts w:asciiTheme="minorHAnsi" w:hAnsiTheme="minorHAnsi" w:cstheme="minorHAnsi"/>
              </w:rPr>
              <w:t xml:space="preserve"> з</w:t>
            </w:r>
            <w:r w:rsidRPr="002D332C">
              <w:rPr>
                <w:rFonts w:asciiTheme="minorHAnsi" w:hAnsiTheme="minorHAnsi" w:cstheme="minorHAnsi"/>
              </w:rPr>
              <w:t>аявл</w:t>
            </w:r>
            <w:r>
              <w:rPr>
                <w:rFonts w:asciiTheme="minorHAnsi" w:hAnsiTheme="minorHAnsi" w:cstheme="minorHAnsi"/>
              </w:rPr>
              <w:t>ений</w:t>
            </w:r>
          </w:p>
        </w:tc>
        <w:tc>
          <w:tcPr>
            <w:tcW w:w="1135" w:type="dxa"/>
            <w:vAlign w:val="center"/>
          </w:tcPr>
          <w:p w:rsidR="008E410C" w:rsidRPr="002D332C" w:rsidRDefault="008E410C" w:rsidP="00845502">
            <w:pPr>
              <w:spacing w:before="120" w:after="120"/>
              <w:ind w:firstLine="33"/>
              <w:jc w:val="center"/>
              <w:rPr>
                <w:rFonts w:asciiTheme="minorHAnsi" w:hAnsiTheme="minorHAnsi" w:cstheme="minorHAnsi"/>
              </w:rPr>
            </w:pPr>
            <w:r w:rsidRPr="002D332C">
              <w:rPr>
                <w:rFonts w:asciiTheme="minorHAnsi" w:hAnsiTheme="minorHAnsi" w:cstheme="minorHAnsi"/>
              </w:rPr>
              <w:t>Выделено</w:t>
            </w:r>
          </w:p>
          <w:p w:rsidR="008E410C" w:rsidRPr="002D332C" w:rsidRDefault="008E410C" w:rsidP="00845502">
            <w:pPr>
              <w:spacing w:before="120" w:after="120"/>
              <w:ind w:firstLine="33"/>
              <w:jc w:val="center"/>
              <w:rPr>
                <w:rFonts w:asciiTheme="minorHAnsi" w:hAnsiTheme="minorHAnsi" w:cstheme="minorHAnsi"/>
              </w:rPr>
            </w:pPr>
            <w:r w:rsidRPr="002D332C">
              <w:rPr>
                <w:rFonts w:asciiTheme="minorHAnsi" w:hAnsiTheme="minorHAnsi" w:cstheme="minorHAnsi"/>
              </w:rPr>
              <w:t>путевок</w:t>
            </w:r>
          </w:p>
        </w:tc>
        <w:tc>
          <w:tcPr>
            <w:tcW w:w="992" w:type="dxa"/>
            <w:vAlign w:val="center"/>
          </w:tcPr>
          <w:p w:rsidR="008E410C" w:rsidRPr="002D332C" w:rsidRDefault="008E410C" w:rsidP="00845502">
            <w:pPr>
              <w:spacing w:before="120" w:after="120"/>
              <w:ind w:hanging="108"/>
              <w:jc w:val="center"/>
              <w:rPr>
                <w:rFonts w:asciiTheme="minorHAnsi" w:hAnsiTheme="minorHAnsi" w:cstheme="minorHAnsi"/>
              </w:rPr>
            </w:pPr>
            <w:r w:rsidRPr="002D332C">
              <w:rPr>
                <w:rFonts w:asciiTheme="minorHAnsi" w:hAnsiTheme="minorHAnsi" w:cstheme="minorHAnsi"/>
              </w:rPr>
              <w:t>Подано</w:t>
            </w:r>
          </w:p>
          <w:p w:rsidR="008E410C" w:rsidRPr="002D332C" w:rsidRDefault="008E410C" w:rsidP="00845502">
            <w:pPr>
              <w:spacing w:before="120" w:after="120"/>
              <w:ind w:left="-142" w:right="-74" w:firstLine="34"/>
              <w:jc w:val="center"/>
              <w:rPr>
                <w:rFonts w:asciiTheme="minorHAnsi" w:hAnsiTheme="minorHAnsi" w:cstheme="minorHAnsi"/>
              </w:rPr>
            </w:pPr>
            <w:r w:rsidRPr="002D332C">
              <w:rPr>
                <w:rFonts w:asciiTheme="minorHAnsi" w:hAnsiTheme="minorHAnsi" w:cstheme="minorHAnsi"/>
              </w:rPr>
              <w:t>заявл</w:t>
            </w:r>
            <w:r w:rsidR="00845502">
              <w:rPr>
                <w:rFonts w:asciiTheme="minorHAnsi" w:hAnsiTheme="minorHAnsi" w:cstheme="minorHAnsi"/>
              </w:rPr>
              <w:t>ений</w:t>
            </w:r>
          </w:p>
        </w:tc>
        <w:tc>
          <w:tcPr>
            <w:tcW w:w="1276" w:type="dxa"/>
            <w:vAlign w:val="center"/>
          </w:tcPr>
          <w:p w:rsidR="008E410C" w:rsidRPr="002D332C" w:rsidRDefault="008E410C" w:rsidP="00845502">
            <w:pPr>
              <w:spacing w:before="120" w:after="120"/>
              <w:ind w:firstLine="34"/>
              <w:jc w:val="center"/>
              <w:rPr>
                <w:rFonts w:asciiTheme="minorHAnsi" w:hAnsiTheme="minorHAnsi" w:cstheme="minorHAnsi"/>
              </w:rPr>
            </w:pPr>
            <w:r w:rsidRPr="002D332C">
              <w:rPr>
                <w:rFonts w:asciiTheme="minorHAnsi" w:hAnsiTheme="minorHAnsi" w:cstheme="minorHAnsi"/>
              </w:rPr>
              <w:t>Выделено</w:t>
            </w:r>
          </w:p>
          <w:p w:rsidR="008E410C" w:rsidRPr="002D332C" w:rsidRDefault="008E410C" w:rsidP="00845502">
            <w:pPr>
              <w:spacing w:before="120" w:after="120"/>
              <w:ind w:firstLine="34"/>
              <w:jc w:val="center"/>
              <w:rPr>
                <w:rFonts w:asciiTheme="minorHAnsi" w:hAnsiTheme="minorHAnsi" w:cstheme="minorHAnsi"/>
              </w:rPr>
            </w:pPr>
            <w:r w:rsidRPr="002D332C">
              <w:rPr>
                <w:rFonts w:asciiTheme="minorHAnsi" w:hAnsiTheme="minorHAnsi" w:cstheme="minorHAnsi"/>
              </w:rPr>
              <w:t>путевок</w:t>
            </w:r>
          </w:p>
        </w:tc>
      </w:tr>
      <w:tr w:rsidR="008E410C" w:rsidRPr="009C0C65" w:rsidTr="00845502">
        <w:tc>
          <w:tcPr>
            <w:tcW w:w="1276" w:type="dxa"/>
          </w:tcPr>
          <w:p w:rsidR="008E410C" w:rsidRPr="002D332C" w:rsidRDefault="008E410C" w:rsidP="00845502">
            <w:pPr>
              <w:spacing w:before="120" w:after="120"/>
              <w:jc w:val="center"/>
              <w:rPr>
                <w:rFonts w:asciiTheme="minorHAnsi" w:hAnsiTheme="minorHAnsi" w:cstheme="minorHAnsi"/>
              </w:rPr>
            </w:pPr>
            <w:r w:rsidRPr="002D332C">
              <w:rPr>
                <w:rFonts w:asciiTheme="minorHAnsi" w:hAnsiTheme="minorHAnsi" w:cstheme="minorHAnsi"/>
              </w:rPr>
              <w:t>ГЦ</w:t>
            </w:r>
          </w:p>
          <w:p w:rsidR="008E410C" w:rsidRPr="002D332C" w:rsidRDefault="008E410C" w:rsidP="00845502">
            <w:pPr>
              <w:spacing w:before="120" w:after="120"/>
              <w:jc w:val="center"/>
              <w:rPr>
                <w:rFonts w:asciiTheme="minorHAnsi" w:hAnsiTheme="minorHAnsi" w:cstheme="minorHAnsi"/>
              </w:rPr>
            </w:pPr>
            <w:r w:rsidRPr="002D332C">
              <w:rPr>
                <w:rFonts w:asciiTheme="minorHAnsi" w:hAnsiTheme="minorHAnsi" w:cstheme="minorHAnsi"/>
              </w:rPr>
              <w:t>«Ветеран»</w:t>
            </w:r>
          </w:p>
        </w:tc>
        <w:tc>
          <w:tcPr>
            <w:tcW w:w="992"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237</w:t>
            </w:r>
          </w:p>
        </w:tc>
        <w:tc>
          <w:tcPr>
            <w:tcW w:w="1134"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112</w:t>
            </w:r>
          </w:p>
        </w:tc>
        <w:tc>
          <w:tcPr>
            <w:tcW w:w="992"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292</w:t>
            </w:r>
          </w:p>
        </w:tc>
        <w:tc>
          <w:tcPr>
            <w:tcW w:w="1135"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100</w:t>
            </w:r>
          </w:p>
        </w:tc>
        <w:tc>
          <w:tcPr>
            <w:tcW w:w="992"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875</w:t>
            </w:r>
          </w:p>
        </w:tc>
        <w:tc>
          <w:tcPr>
            <w:tcW w:w="1276" w:type="dxa"/>
            <w:vAlign w:val="center"/>
          </w:tcPr>
          <w:p w:rsidR="008E410C" w:rsidRPr="002D332C" w:rsidRDefault="008E410C" w:rsidP="00845502">
            <w:pPr>
              <w:ind w:firstLine="34"/>
              <w:jc w:val="center"/>
              <w:rPr>
                <w:rFonts w:asciiTheme="minorHAnsi" w:hAnsiTheme="minorHAnsi" w:cstheme="minorHAnsi"/>
              </w:rPr>
            </w:pPr>
            <w:r w:rsidRPr="002D332C">
              <w:rPr>
                <w:rFonts w:asciiTheme="minorHAnsi" w:hAnsiTheme="minorHAnsi" w:cstheme="minorHAnsi"/>
              </w:rPr>
              <w:t>111</w:t>
            </w:r>
          </w:p>
        </w:tc>
      </w:tr>
      <w:tr w:rsidR="008E410C" w:rsidRPr="009C0C65" w:rsidTr="00845502">
        <w:tc>
          <w:tcPr>
            <w:tcW w:w="1276" w:type="dxa"/>
          </w:tcPr>
          <w:p w:rsidR="008E410C" w:rsidRPr="002D332C" w:rsidRDefault="008E410C" w:rsidP="00845502">
            <w:pPr>
              <w:spacing w:before="120" w:after="120"/>
              <w:jc w:val="center"/>
              <w:rPr>
                <w:rFonts w:asciiTheme="minorHAnsi" w:hAnsiTheme="minorHAnsi" w:cstheme="minorHAnsi"/>
              </w:rPr>
            </w:pPr>
            <w:r w:rsidRPr="002D332C">
              <w:rPr>
                <w:rFonts w:asciiTheme="minorHAnsi" w:hAnsiTheme="minorHAnsi" w:cstheme="minorHAnsi"/>
              </w:rPr>
              <w:t>Пансионат п.Садовый</w:t>
            </w:r>
          </w:p>
        </w:tc>
        <w:tc>
          <w:tcPr>
            <w:tcW w:w="992"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303</w:t>
            </w:r>
          </w:p>
        </w:tc>
        <w:tc>
          <w:tcPr>
            <w:tcW w:w="1134"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70</w:t>
            </w:r>
          </w:p>
        </w:tc>
        <w:tc>
          <w:tcPr>
            <w:tcW w:w="992"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425</w:t>
            </w:r>
          </w:p>
        </w:tc>
        <w:tc>
          <w:tcPr>
            <w:tcW w:w="1135"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173</w:t>
            </w:r>
          </w:p>
        </w:tc>
        <w:tc>
          <w:tcPr>
            <w:tcW w:w="992" w:type="dxa"/>
            <w:vAlign w:val="center"/>
          </w:tcPr>
          <w:p w:rsidR="008E410C" w:rsidRPr="002D332C" w:rsidRDefault="008E410C" w:rsidP="00845502">
            <w:pPr>
              <w:jc w:val="center"/>
              <w:rPr>
                <w:rFonts w:asciiTheme="minorHAnsi" w:hAnsiTheme="minorHAnsi" w:cstheme="minorHAnsi"/>
              </w:rPr>
            </w:pPr>
            <w:r w:rsidRPr="002D332C">
              <w:rPr>
                <w:rFonts w:asciiTheme="minorHAnsi" w:hAnsiTheme="minorHAnsi" w:cstheme="minorHAnsi"/>
              </w:rPr>
              <w:t>436</w:t>
            </w:r>
          </w:p>
        </w:tc>
        <w:tc>
          <w:tcPr>
            <w:tcW w:w="1276" w:type="dxa"/>
            <w:vAlign w:val="center"/>
          </w:tcPr>
          <w:p w:rsidR="008E410C" w:rsidRPr="002D332C" w:rsidRDefault="008E410C" w:rsidP="00845502">
            <w:pPr>
              <w:ind w:firstLine="34"/>
              <w:jc w:val="center"/>
              <w:rPr>
                <w:rFonts w:asciiTheme="minorHAnsi" w:hAnsiTheme="minorHAnsi" w:cstheme="minorHAnsi"/>
              </w:rPr>
            </w:pPr>
            <w:r w:rsidRPr="002D332C">
              <w:rPr>
                <w:rFonts w:asciiTheme="minorHAnsi" w:hAnsiTheme="minorHAnsi" w:cstheme="minorHAnsi"/>
              </w:rPr>
              <w:t>212</w:t>
            </w:r>
          </w:p>
        </w:tc>
      </w:tr>
    </w:tbl>
    <w:p w:rsidR="008E410C" w:rsidRPr="009C0C65" w:rsidRDefault="008E410C" w:rsidP="009C0C65">
      <w:pPr>
        <w:ind w:firstLine="709"/>
        <w:rPr>
          <w:color w:val="000000"/>
          <w:sz w:val="24"/>
          <w:szCs w:val="24"/>
        </w:rPr>
      </w:pPr>
    </w:p>
    <w:p w:rsidR="008E410C" w:rsidRPr="009C0C65" w:rsidRDefault="008E410C" w:rsidP="009C0C65">
      <w:pPr>
        <w:ind w:firstLine="709"/>
        <w:rPr>
          <w:sz w:val="24"/>
          <w:szCs w:val="24"/>
        </w:rPr>
      </w:pPr>
      <w:r w:rsidRPr="009C0C65">
        <w:rPr>
          <w:sz w:val="24"/>
          <w:szCs w:val="24"/>
        </w:rPr>
        <w:t xml:space="preserve">В 2018 году в связи с внесением изменений в отдельные законодательные акты Российской Федерации по вопросам социальной защиты инвалидов и ратификацией Конвенции о правах инвалидов сектор по организации предоставления социального обслуживания  Учреждения продолжил работу по учету выписок из индивидуальной программы реабилитации, абилитации инвалида, ребенка – инвалида и контролю за своевременным исполнением мероприятий, предусмотренных индивидуальной программой. </w:t>
      </w:r>
    </w:p>
    <w:p w:rsidR="008E410C" w:rsidRPr="009C0C65" w:rsidRDefault="008E410C" w:rsidP="009C0C65">
      <w:pPr>
        <w:ind w:firstLine="709"/>
        <w:rPr>
          <w:sz w:val="24"/>
          <w:szCs w:val="24"/>
        </w:rPr>
      </w:pPr>
      <w:r w:rsidRPr="009C0C65">
        <w:rPr>
          <w:sz w:val="24"/>
          <w:szCs w:val="24"/>
        </w:rPr>
        <w:lastRenderedPageBreak/>
        <w:t xml:space="preserve">Таким образом, за 2018 год в сектор было направлено более 3000 индивидуальных программ реабилитации, абилитации инвалида, ребенка-инвалида. В отношении 836 человек, учреждениями социального обслуживания были проведены мероприятия социальной реабилитации или абилитации. </w:t>
      </w:r>
    </w:p>
    <w:p w:rsidR="008E410C" w:rsidRPr="009C0C65" w:rsidRDefault="008E410C" w:rsidP="009C0C65">
      <w:pPr>
        <w:ind w:firstLine="709"/>
        <w:rPr>
          <w:sz w:val="24"/>
          <w:szCs w:val="24"/>
        </w:rPr>
      </w:pPr>
    </w:p>
    <w:p w:rsidR="008E410C" w:rsidRPr="009C0C65" w:rsidRDefault="008E410C" w:rsidP="009C0C65">
      <w:pPr>
        <w:ind w:firstLine="709"/>
        <w:jc w:val="center"/>
        <w:rPr>
          <w:b/>
          <w:sz w:val="24"/>
          <w:szCs w:val="24"/>
        </w:rPr>
      </w:pPr>
      <w:r w:rsidRPr="009C0C65">
        <w:rPr>
          <w:b/>
          <w:sz w:val="24"/>
          <w:szCs w:val="24"/>
        </w:rPr>
        <w:t>Мониторинги.</w:t>
      </w:r>
    </w:p>
    <w:p w:rsidR="008E410C" w:rsidRPr="009C0C65" w:rsidRDefault="008E410C" w:rsidP="009C0C65">
      <w:pPr>
        <w:ind w:firstLine="709"/>
        <w:jc w:val="center"/>
        <w:rPr>
          <w:b/>
          <w:sz w:val="24"/>
          <w:szCs w:val="24"/>
        </w:rPr>
      </w:pPr>
      <w:r w:rsidRPr="009C0C65">
        <w:rPr>
          <w:b/>
          <w:sz w:val="24"/>
          <w:szCs w:val="24"/>
        </w:rPr>
        <w:t>Независимая оценка качества предоставления социальных услуг.</w:t>
      </w:r>
    </w:p>
    <w:p w:rsidR="008E410C" w:rsidRPr="009C0C65" w:rsidRDefault="008E410C" w:rsidP="009C0C65">
      <w:pPr>
        <w:ind w:firstLine="709"/>
        <w:rPr>
          <w:sz w:val="24"/>
          <w:szCs w:val="24"/>
        </w:rPr>
      </w:pPr>
      <w:r w:rsidRPr="009C0C65">
        <w:rPr>
          <w:sz w:val="24"/>
          <w:szCs w:val="24"/>
        </w:rPr>
        <w:t xml:space="preserve">Учреждение является оператором независимой оценки качества оказания услуг учреждениями социального обслуживания Владимирской области. </w:t>
      </w:r>
    </w:p>
    <w:p w:rsidR="008E410C" w:rsidRPr="009C0C65" w:rsidRDefault="008E410C" w:rsidP="009C0C65">
      <w:pPr>
        <w:ind w:firstLine="709"/>
        <w:rPr>
          <w:sz w:val="24"/>
          <w:szCs w:val="24"/>
        </w:rPr>
      </w:pPr>
    </w:p>
    <w:p w:rsidR="008E410C" w:rsidRPr="009C0C65" w:rsidRDefault="00C92175" w:rsidP="009C0C65">
      <w:pPr>
        <w:jc w:val="center"/>
        <w:rPr>
          <w:sz w:val="24"/>
          <w:szCs w:val="24"/>
        </w:rPr>
      </w:pPr>
      <w:r w:rsidRPr="00154A55">
        <w:rPr>
          <w:sz w:val="24"/>
          <w:szCs w:val="24"/>
        </w:rPr>
        <w:pict>
          <v:shape id="_x0000_i1039" type="#_x0000_t75" style="width:323.25pt;height:182.25pt">
            <v:imagedata r:id="rId40" o:title=""/>
          </v:shape>
        </w:pict>
      </w:r>
    </w:p>
    <w:p w:rsidR="008E410C" w:rsidRPr="009C0C65" w:rsidRDefault="008E410C" w:rsidP="009C0C65">
      <w:pPr>
        <w:ind w:firstLine="709"/>
        <w:rPr>
          <w:sz w:val="24"/>
          <w:szCs w:val="24"/>
        </w:rPr>
      </w:pPr>
    </w:p>
    <w:p w:rsidR="008E410C" w:rsidRPr="009C0C65" w:rsidRDefault="008E410C" w:rsidP="009C0C65">
      <w:pPr>
        <w:ind w:firstLine="709"/>
        <w:rPr>
          <w:sz w:val="24"/>
          <w:szCs w:val="24"/>
        </w:rPr>
      </w:pPr>
    </w:p>
    <w:p w:rsidR="008E410C" w:rsidRPr="009C0C65" w:rsidRDefault="008E410C" w:rsidP="009C0C65">
      <w:pPr>
        <w:ind w:firstLine="709"/>
        <w:rPr>
          <w:sz w:val="24"/>
          <w:szCs w:val="24"/>
        </w:rPr>
      </w:pPr>
      <w:r w:rsidRPr="009C0C65">
        <w:rPr>
          <w:sz w:val="24"/>
          <w:szCs w:val="24"/>
        </w:rPr>
        <w:t xml:space="preserve">Во исполнение майских указов Президента Российской Федерации, совместно с департаментом социальной защиты населения Владимирской области в 2018 году была проведена независимая оценка качества предоставления социальных услуг в отношении 6 учреждений социального обслуживания г.Владимира (ГБУСО ВО «Владимирский психоневрологический интернат», ГБУСО ВО «Оргтрудовский </w:t>
      </w:r>
      <w:r w:rsidRPr="009C0C65">
        <w:rPr>
          <w:sz w:val="24"/>
          <w:szCs w:val="24"/>
        </w:rPr>
        <w:lastRenderedPageBreak/>
        <w:t>дом-интернат для престарелых и инвалидов», ГКУСО ВО «Владимирский социально-реабилитационный центр для несовершеннолетних», ГКУСО ВО «Владимирский областной специальный дом для ветеранов», ГБУСО ВО «Владимирский комплексный центр социального обслуживания населения», ГКУСО ВО «Владимирский центр реабилитации для лиц без определенного места жительства и занятий»).</w:t>
      </w:r>
    </w:p>
    <w:p w:rsidR="008E410C" w:rsidRPr="009C0C65" w:rsidRDefault="008E410C" w:rsidP="009C0C65">
      <w:pPr>
        <w:ind w:firstLine="709"/>
        <w:jc w:val="center"/>
        <w:rPr>
          <w:b/>
          <w:sz w:val="24"/>
          <w:szCs w:val="24"/>
        </w:rPr>
      </w:pPr>
    </w:p>
    <w:p w:rsidR="00393F98" w:rsidRPr="009C0C65" w:rsidRDefault="00E72148" w:rsidP="009C0C65">
      <w:pPr>
        <w:jc w:val="center"/>
        <w:rPr>
          <w:b/>
          <w:sz w:val="24"/>
          <w:szCs w:val="24"/>
        </w:rPr>
      </w:pPr>
      <w:r w:rsidRPr="009C0C65">
        <w:rPr>
          <w:b/>
          <w:sz w:val="24"/>
          <w:szCs w:val="24"/>
        </w:rPr>
        <w:t>М</w:t>
      </w:r>
      <w:r w:rsidR="008E410C" w:rsidRPr="009C0C65">
        <w:rPr>
          <w:b/>
          <w:sz w:val="24"/>
          <w:szCs w:val="24"/>
        </w:rPr>
        <w:t xml:space="preserve">ониторинг соблюдения положений </w:t>
      </w:r>
    </w:p>
    <w:p w:rsidR="008E410C" w:rsidRPr="009C0C65" w:rsidRDefault="008E410C" w:rsidP="009C0C65">
      <w:pPr>
        <w:jc w:val="center"/>
        <w:rPr>
          <w:b/>
          <w:sz w:val="24"/>
          <w:szCs w:val="24"/>
        </w:rPr>
      </w:pPr>
      <w:r w:rsidRPr="009C0C65">
        <w:rPr>
          <w:b/>
          <w:sz w:val="24"/>
          <w:szCs w:val="24"/>
        </w:rPr>
        <w:t>Конвенции о правах инвалидов.</w:t>
      </w:r>
    </w:p>
    <w:p w:rsidR="008E410C" w:rsidRPr="009C0C65" w:rsidRDefault="008E410C" w:rsidP="009C0C65">
      <w:pPr>
        <w:ind w:firstLine="709"/>
        <w:rPr>
          <w:sz w:val="24"/>
          <w:szCs w:val="24"/>
        </w:rPr>
      </w:pPr>
      <w:r w:rsidRPr="009C0C65">
        <w:rPr>
          <w:sz w:val="24"/>
          <w:szCs w:val="24"/>
        </w:rPr>
        <w:t>В городе Владимире в настоящее время (на 01.01.2018г.) насчитывается 33280 инвалидов, из них 1208 – дети-инвалиды.</w:t>
      </w:r>
    </w:p>
    <w:p w:rsidR="008E410C" w:rsidRPr="009C0C65" w:rsidRDefault="008E410C" w:rsidP="009C0C65">
      <w:pPr>
        <w:ind w:firstLine="709"/>
        <w:rPr>
          <w:sz w:val="24"/>
          <w:szCs w:val="24"/>
        </w:rPr>
      </w:pPr>
      <w:r w:rsidRPr="009C0C65">
        <w:rPr>
          <w:sz w:val="24"/>
          <w:szCs w:val="24"/>
        </w:rPr>
        <w:t>С целью осуществления мониторинга соблюдения положений Конвенции о правах инвалидов при активном участии общественных организаций инвалидов: городского отделения ВОО ВОИ, организации «Поддержка», городской общественной организации инвалидов - опорников «Надежда», ВГОО «Ассоциация пенсионеров г. Владимира», ВГООО «ВОС», всех отделов учреждения, учреждений социального обслуживания, расположенных на территории города (ГБУСО ВО «Владимирский психоневрологический интернат», ГБУСО ВО «Оргтрудовский дом-интернат для престарелых и инвалидов», ГКУСО ВО «Владимирский социально-реабилитационный центр для несовершеннолетних», ГКУСО ВО «Владимирский областной специальный дом для ветеранов», ГБУСО ВО «Владимирский комплексный центр социального обслуживания населения») было проведено анкетирование 1547 инвалидов, что составило 5% от их общего числа.</w:t>
      </w:r>
    </w:p>
    <w:p w:rsidR="008E410C" w:rsidRPr="009C0C65" w:rsidRDefault="008E410C" w:rsidP="009C0C65">
      <w:pPr>
        <w:ind w:firstLine="709"/>
        <w:rPr>
          <w:sz w:val="24"/>
          <w:szCs w:val="24"/>
        </w:rPr>
      </w:pPr>
      <w:r w:rsidRPr="009C0C65">
        <w:rPr>
          <w:sz w:val="24"/>
          <w:szCs w:val="24"/>
        </w:rPr>
        <w:t>Специалистами учреждения проведена обработка и анализ анкетных данных респондентов. Сводная информация направлена в департамент социальной защиты населения администрации г. Владимира.</w:t>
      </w:r>
    </w:p>
    <w:p w:rsidR="008E410C" w:rsidRPr="009C0C65" w:rsidRDefault="008E410C" w:rsidP="009C0C65">
      <w:pPr>
        <w:ind w:firstLine="709"/>
        <w:rPr>
          <w:sz w:val="24"/>
          <w:szCs w:val="24"/>
        </w:rPr>
      </w:pPr>
      <w:r w:rsidRPr="009C0C65">
        <w:rPr>
          <w:sz w:val="24"/>
          <w:szCs w:val="24"/>
        </w:rPr>
        <w:t xml:space="preserve">По результатам мониторинга основным экспертным диагнозом (55,5%) среди опрошенных является инвалидность </w:t>
      </w:r>
      <w:r w:rsidRPr="009C0C65">
        <w:rPr>
          <w:sz w:val="24"/>
          <w:szCs w:val="24"/>
        </w:rPr>
        <w:lastRenderedPageBreak/>
        <w:t>вследствие других заболеваний. Инвалиды с заболеванием опорно-двигательного аппарата составляют 16,9%, инвалиды, передвигающиеся  с помощью кресла-коляски - 2,2%, инвалиды по зрению – 6,4%, инвалиды по слуху – 2%.</w:t>
      </w:r>
    </w:p>
    <w:p w:rsidR="008E410C" w:rsidRPr="009C0C65" w:rsidRDefault="008E410C" w:rsidP="009C0C65">
      <w:pPr>
        <w:ind w:firstLine="709"/>
        <w:rPr>
          <w:sz w:val="24"/>
          <w:szCs w:val="24"/>
        </w:rPr>
      </w:pPr>
      <w:r w:rsidRPr="009C0C65">
        <w:rPr>
          <w:sz w:val="24"/>
          <w:szCs w:val="24"/>
        </w:rPr>
        <w:t xml:space="preserve">Подавляющее большинство опрошенных являются неработающими пенсионерами (54,6%). Среди респондентов (45%) получают пенсию по инвалидности, 42,7% - по возрасту и 7% получают социальную пенсию. 20,5% опрошенных получают другие виды государственного обеспечения, 5,4% - заработную плату; доходы от личного хозяйства имеют 4%. </w:t>
      </w:r>
    </w:p>
    <w:p w:rsidR="008E410C" w:rsidRPr="009C0C65" w:rsidRDefault="008E410C" w:rsidP="009C0C65">
      <w:pPr>
        <w:ind w:firstLine="709"/>
        <w:rPr>
          <w:sz w:val="24"/>
          <w:szCs w:val="24"/>
        </w:rPr>
      </w:pPr>
      <w:r w:rsidRPr="009C0C65">
        <w:rPr>
          <w:sz w:val="24"/>
          <w:szCs w:val="24"/>
        </w:rPr>
        <w:t xml:space="preserve">О наличии увлечений заявили 69,7% респондентов. Большинство инвалидов проводит свободное время за просмотром телевизора - 52 % и чтением книг - 41,7%. Принимают участие в художественной самодеятельности 15% опрошенных, занимаются спортом - 10,6%, рисованием - 13,2%. </w:t>
      </w:r>
    </w:p>
    <w:p w:rsidR="008E410C" w:rsidRPr="009C0C65" w:rsidRDefault="008E410C" w:rsidP="009C0C65">
      <w:pPr>
        <w:ind w:firstLine="709"/>
        <w:rPr>
          <w:sz w:val="24"/>
          <w:szCs w:val="24"/>
        </w:rPr>
      </w:pPr>
      <w:r w:rsidRPr="009C0C65">
        <w:rPr>
          <w:sz w:val="24"/>
          <w:szCs w:val="24"/>
        </w:rPr>
        <w:t xml:space="preserve">Основная часть респондентов ответила, что у них в районе есть места досуга. Однако, инвалиды ощущают нехватку театров - 22,5%, библиотек – 5,1%, спортзалов - 15,8%, парков – 8,5%. 8,5% опрошенных считают, что им не хватает клубов по интересам, а 15,7% ничего о таких клубах не знают.  </w:t>
      </w:r>
    </w:p>
    <w:p w:rsidR="008E410C" w:rsidRPr="009C0C65" w:rsidRDefault="008E410C" w:rsidP="009C0C65">
      <w:pPr>
        <w:ind w:firstLine="709"/>
        <w:rPr>
          <w:sz w:val="24"/>
          <w:szCs w:val="24"/>
        </w:rPr>
      </w:pPr>
      <w:r w:rsidRPr="009C0C65">
        <w:rPr>
          <w:sz w:val="24"/>
          <w:szCs w:val="24"/>
        </w:rPr>
        <w:t xml:space="preserve">62,6% опрошенных инвалидов имеют возможность посещать места досуга. В целом культурные права оценены положительно. Вместе с тем, 5,7 % респондентов дали неудовлетворительную оценку «плохо» и «очень плохо» положению дел в сфере соблюдения культурных прав. </w:t>
      </w:r>
    </w:p>
    <w:p w:rsidR="008E410C" w:rsidRPr="009C0C65" w:rsidRDefault="008E410C" w:rsidP="009C0C65">
      <w:pPr>
        <w:ind w:firstLine="709"/>
        <w:rPr>
          <w:sz w:val="24"/>
          <w:szCs w:val="24"/>
        </w:rPr>
      </w:pPr>
      <w:r w:rsidRPr="009C0C65">
        <w:rPr>
          <w:sz w:val="24"/>
          <w:szCs w:val="24"/>
        </w:rPr>
        <w:t xml:space="preserve">Большинство опрошенных инвалидов имеют благоустроенное жилье (71%), нуждаются в улучшении жилищных условий 12,5 %. </w:t>
      </w:r>
    </w:p>
    <w:p w:rsidR="008E410C" w:rsidRPr="009C0C65" w:rsidRDefault="008E410C" w:rsidP="009C0C65">
      <w:pPr>
        <w:ind w:firstLine="709"/>
        <w:rPr>
          <w:sz w:val="24"/>
          <w:szCs w:val="24"/>
        </w:rPr>
      </w:pPr>
      <w:r w:rsidRPr="009C0C65">
        <w:rPr>
          <w:sz w:val="24"/>
          <w:szCs w:val="24"/>
        </w:rPr>
        <w:t xml:space="preserve">41,9% обслуживаются социальным работником; 6,9% нуждается, но не обслуживается и 35,3% - не нуждаются в обслуживании социальным работником. </w:t>
      </w:r>
    </w:p>
    <w:p w:rsidR="008E410C" w:rsidRPr="009C0C65" w:rsidRDefault="008E410C" w:rsidP="009C0C65">
      <w:pPr>
        <w:ind w:firstLine="709"/>
        <w:rPr>
          <w:sz w:val="24"/>
          <w:szCs w:val="24"/>
        </w:rPr>
      </w:pPr>
      <w:r w:rsidRPr="009C0C65">
        <w:rPr>
          <w:sz w:val="24"/>
          <w:szCs w:val="24"/>
        </w:rPr>
        <w:t>Вместе с тем, значительная часть опрошенных нуждается:</w:t>
      </w:r>
    </w:p>
    <w:p w:rsidR="008E410C" w:rsidRPr="009C0C65" w:rsidRDefault="008E410C" w:rsidP="009C0C65">
      <w:pPr>
        <w:ind w:firstLine="709"/>
        <w:rPr>
          <w:sz w:val="24"/>
          <w:szCs w:val="24"/>
        </w:rPr>
      </w:pPr>
      <w:r w:rsidRPr="009C0C65">
        <w:rPr>
          <w:sz w:val="24"/>
          <w:szCs w:val="24"/>
        </w:rPr>
        <w:t xml:space="preserve">- 33% - в лекарственных препаратах; </w:t>
      </w:r>
    </w:p>
    <w:p w:rsidR="008E410C" w:rsidRPr="009C0C65" w:rsidRDefault="008E410C" w:rsidP="009C0C65">
      <w:pPr>
        <w:ind w:firstLine="709"/>
        <w:rPr>
          <w:sz w:val="24"/>
          <w:szCs w:val="24"/>
        </w:rPr>
      </w:pPr>
      <w:r w:rsidRPr="009C0C65">
        <w:rPr>
          <w:sz w:val="24"/>
          <w:szCs w:val="24"/>
        </w:rPr>
        <w:lastRenderedPageBreak/>
        <w:t>- 25% - в продуктах питания;</w:t>
      </w:r>
    </w:p>
    <w:p w:rsidR="008E410C" w:rsidRPr="009C0C65" w:rsidRDefault="008E410C" w:rsidP="009C0C65">
      <w:pPr>
        <w:ind w:firstLine="709"/>
        <w:rPr>
          <w:sz w:val="24"/>
          <w:szCs w:val="24"/>
        </w:rPr>
      </w:pPr>
      <w:r w:rsidRPr="009C0C65">
        <w:rPr>
          <w:sz w:val="24"/>
          <w:szCs w:val="24"/>
        </w:rPr>
        <w:t>- 23,4% - требуется обувь;</w:t>
      </w:r>
    </w:p>
    <w:p w:rsidR="008E410C" w:rsidRPr="009C0C65" w:rsidRDefault="008E410C" w:rsidP="009C0C65">
      <w:pPr>
        <w:ind w:firstLine="709"/>
        <w:rPr>
          <w:sz w:val="24"/>
          <w:szCs w:val="24"/>
        </w:rPr>
      </w:pPr>
      <w:r w:rsidRPr="009C0C65">
        <w:rPr>
          <w:sz w:val="24"/>
          <w:szCs w:val="24"/>
        </w:rPr>
        <w:t xml:space="preserve">- 22% - нужна одежда; </w:t>
      </w:r>
    </w:p>
    <w:p w:rsidR="008E410C" w:rsidRPr="009C0C65" w:rsidRDefault="008E410C" w:rsidP="009C0C65">
      <w:pPr>
        <w:ind w:firstLine="709"/>
        <w:rPr>
          <w:sz w:val="24"/>
          <w:szCs w:val="24"/>
        </w:rPr>
      </w:pPr>
      <w:r w:rsidRPr="009C0C65">
        <w:rPr>
          <w:sz w:val="24"/>
          <w:szCs w:val="24"/>
        </w:rPr>
        <w:t xml:space="preserve">-36% -в комплексном медицинском обслуживании; </w:t>
      </w:r>
    </w:p>
    <w:p w:rsidR="008E410C" w:rsidRPr="009C0C65" w:rsidRDefault="008E410C" w:rsidP="009C0C65">
      <w:pPr>
        <w:ind w:firstLine="709"/>
        <w:rPr>
          <w:sz w:val="24"/>
          <w:szCs w:val="24"/>
        </w:rPr>
      </w:pPr>
      <w:r w:rsidRPr="009C0C65">
        <w:rPr>
          <w:sz w:val="24"/>
          <w:szCs w:val="24"/>
        </w:rPr>
        <w:t xml:space="preserve">- 30,5% - требуется консультация специалиста; </w:t>
      </w:r>
    </w:p>
    <w:p w:rsidR="008E410C" w:rsidRPr="009C0C65" w:rsidRDefault="008E410C" w:rsidP="009C0C65">
      <w:pPr>
        <w:ind w:firstLine="709"/>
        <w:rPr>
          <w:sz w:val="24"/>
          <w:szCs w:val="24"/>
        </w:rPr>
      </w:pPr>
      <w:r w:rsidRPr="009C0C65">
        <w:rPr>
          <w:sz w:val="24"/>
          <w:szCs w:val="24"/>
        </w:rPr>
        <w:t xml:space="preserve">- 12% - нужна госпитализация; </w:t>
      </w:r>
    </w:p>
    <w:p w:rsidR="008E410C" w:rsidRPr="009C0C65" w:rsidRDefault="008E410C" w:rsidP="009C0C65">
      <w:pPr>
        <w:ind w:firstLine="709"/>
        <w:rPr>
          <w:sz w:val="24"/>
          <w:szCs w:val="24"/>
        </w:rPr>
      </w:pPr>
      <w:r w:rsidRPr="009C0C65">
        <w:rPr>
          <w:sz w:val="24"/>
          <w:szCs w:val="24"/>
        </w:rPr>
        <w:t xml:space="preserve">- 1,3% - установление группы инвалидности. </w:t>
      </w:r>
    </w:p>
    <w:p w:rsidR="008E410C" w:rsidRPr="009C0C65" w:rsidRDefault="008E410C" w:rsidP="009C0C65">
      <w:pPr>
        <w:ind w:firstLine="851"/>
        <w:rPr>
          <w:sz w:val="24"/>
          <w:szCs w:val="24"/>
        </w:rPr>
      </w:pPr>
      <w:r w:rsidRPr="009C0C65">
        <w:rPr>
          <w:sz w:val="24"/>
          <w:szCs w:val="24"/>
        </w:rPr>
        <w:t xml:space="preserve">По мнению инвалидов, существуют трудности по взаимодействию инвалида с обществом (так думают 42,1%). 33,2% считают, что трудности частично существуют. 22,8% считают, что трудностей нет или ответить затрудняются. </w:t>
      </w:r>
    </w:p>
    <w:p w:rsidR="008E410C" w:rsidRPr="009C0C65" w:rsidRDefault="008E410C" w:rsidP="009C0C65">
      <w:pPr>
        <w:ind w:firstLine="851"/>
        <w:rPr>
          <w:sz w:val="24"/>
          <w:szCs w:val="24"/>
        </w:rPr>
      </w:pPr>
      <w:r w:rsidRPr="009C0C65">
        <w:rPr>
          <w:sz w:val="24"/>
          <w:szCs w:val="24"/>
        </w:rPr>
        <w:t xml:space="preserve">Большинство опрошенных придерживаются мнения, что общество «частично настроено» на решение проблем людей с инвалидностью. Вместе с тем, 91,9% граждан не получали отказа в сложных ситуациях (со здоровьем, чрезвычайных ситуациях), 71,9% опрошенных не обращались за помощью в случае нарушения своих прав. </w:t>
      </w:r>
    </w:p>
    <w:p w:rsidR="008E410C" w:rsidRPr="009C0C65" w:rsidRDefault="00154A55" w:rsidP="009C0C65">
      <w:pPr>
        <w:ind w:firstLine="851"/>
        <w:rPr>
          <w:sz w:val="24"/>
          <w:szCs w:val="24"/>
        </w:rPr>
      </w:pPr>
      <w:r w:rsidRPr="00154A55">
        <w:rPr>
          <w:noProof/>
        </w:rPr>
        <w:pict>
          <v:shape id="Рисунок 22" o:spid="_x0000_s1215" type="#_x0000_t75" style="position:absolute;left:0;text-align:left;margin-left:0;margin-top:270.4pt;width:213.2pt;height:206.95pt;z-index:251657728;visibility:visible;mso-position-horizontal-relative:margin;mso-position-vertical-relative:margin">
            <v:imagedata r:id="rId41" o:title="" cropleft="9072f" cropright="11367f"/>
            <w10:wrap type="square" anchorx="margin" anchory="margin"/>
          </v:shape>
        </w:pict>
      </w:r>
      <w:r w:rsidR="008E410C" w:rsidRPr="009C0C65">
        <w:rPr>
          <w:sz w:val="24"/>
          <w:szCs w:val="24"/>
        </w:rPr>
        <w:t>Большая часть опрошенных респондентов не сталкивалась со случаями незаконного лишения имущества, нарушения прав наследования, управления финансовыми делами, отказов от получения кредита, отказом в помощи полиции. Лишь 27,6% опрошенных обращались за помощью в случае нарушения их прав и во всех случаях помощь была оказана.</w:t>
      </w:r>
      <w:r w:rsidR="004C60B9" w:rsidRPr="004C60B9">
        <w:rPr>
          <w:noProof/>
          <w:sz w:val="28"/>
          <w:szCs w:val="28"/>
        </w:rPr>
        <w:t xml:space="preserve"> </w:t>
      </w:r>
    </w:p>
    <w:p w:rsidR="008E410C" w:rsidRPr="009C0C65" w:rsidRDefault="008E410C" w:rsidP="009C0C65">
      <w:pPr>
        <w:ind w:firstLine="709"/>
        <w:jc w:val="center"/>
        <w:rPr>
          <w:sz w:val="28"/>
          <w:szCs w:val="28"/>
        </w:rPr>
      </w:pPr>
    </w:p>
    <w:p w:rsidR="008E410C" w:rsidRPr="009C0C65" w:rsidRDefault="008E410C" w:rsidP="009C0C65">
      <w:pPr>
        <w:pStyle w:val="a3"/>
        <w:jc w:val="both"/>
        <w:rPr>
          <w:rFonts w:ascii="Times New Roman" w:hAnsi="Times New Roman"/>
          <w:b/>
          <w:bCs/>
          <w:color w:val="000000"/>
          <w:sz w:val="24"/>
          <w:szCs w:val="24"/>
        </w:rPr>
      </w:pPr>
    </w:p>
    <w:p w:rsidR="008E410C" w:rsidRPr="009C0C65" w:rsidRDefault="008E410C" w:rsidP="009C0C65">
      <w:pPr>
        <w:pStyle w:val="a3"/>
        <w:jc w:val="center"/>
        <w:rPr>
          <w:rFonts w:ascii="Times New Roman" w:hAnsi="Times New Roman"/>
          <w:b/>
          <w:bCs/>
          <w:color w:val="000000"/>
          <w:sz w:val="24"/>
          <w:szCs w:val="24"/>
        </w:rPr>
      </w:pPr>
      <w:r w:rsidRPr="009C0C65">
        <w:rPr>
          <w:rFonts w:ascii="Times New Roman" w:hAnsi="Times New Roman"/>
          <w:b/>
          <w:sz w:val="24"/>
          <w:szCs w:val="24"/>
        </w:rPr>
        <w:lastRenderedPageBreak/>
        <w:t>Мониторинг  удовлетворенности  граждан качеством предоставляемых Учреждением государственных  услуг.</w:t>
      </w:r>
    </w:p>
    <w:p w:rsidR="008E410C" w:rsidRPr="009C0C65" w:rsidRDefault="008E410C" w:rsidP="009C0C65">
      <w:pPr>
        <w:ind w:firstLine="709"/>
        <w:rPr>
          <w:sz w:val="24"/>
          <w:szCs w:val="24"/>
        </w:rPr>
      </w:pPr>
      <w:r w:rsidRPr="009C0C65">
        <w:rPr>
          <w:sz w:val="24"/>
          <w:szCs w:val="24"/>
        </w:rPr>
        <w:t>Во исполнение приказа ДСЗН от 07.08.2018 № 326 «О проведении мониторинга  удовлетворенности  граждан качеством предоставляемых государственными казенными учреждениями социальной защиты населения Владимирской области государственных  услуг в 2018 году»    государственное  казенное  учреждение  Владимирской области «Управление социальной защиты населения по городу Владимиру»  провело анкетирование граждан в отношении предоставления следующих государственных услуг:</w:t>
      </w:r>
    </w:p>
    <w:p w:rsidR="008E410C" w:rsidRPr="009C0C65" w:rsidRDefault="008E410C" w:rsidP="009C0C65">
      <w:pPr>
        <w:ind w:firstLine="709"/>
        <w:rPr>
          <w:sz w:val="24"/>
          <w:szCs w:val="24"/>
        </w:rPr>
      </w:pPr>
      <w:r w:rsidRPr="009C0C65">
        <w:rPr>
          <w:sz w:val="24"/>
          <w:szCs w:val="24"/>
        </w:rPr>
        <w:t>-меры социальной поддержки семьям с детьми;</w:t>
      </w:r>
    </w:p>
    <w:p w:rsidR="008E410C" w:rsidRPr="009C0C65" w:rsidRDefault="008E410C" w:rsidP="009C0C65">
      <w:pPr>
        <w:ind w:firstLine="709"/>
        <w:rPr>
          <w:sz w:val="24"/>
          <w:szCs w:val="24"/>
        </w:rPr>
      </w:pPr>
      <w:r w:rsidRPr="009C0C65">
        <w:rPr>
          <w:sz w:val="24"/>
          <w:szCs w:val="24"/>
        </w:rPr>
        <w:t>-меры социальной поддержки ветеранам труда;</w:t>
      </w:r>
    </w:p>
    <w:p w:rsidR="008E410C" w:rsidRPr="009C0C65" w:rsidRDefault="008E410C" w:rsidP="009C0C65">
      <w:pPr>
        <w:ind w:firstLine="709"/>
        <w:rPr>
          <w:sz w:val="24"/>
          <w:szCs w:val="24"/>
        </w:rPr>
      </w:pPr>
      <w:r w:rsidRPr="009C0C65">
        <w:rPr>
          <w:sz w:val="24"/>
          <w:szCs w:val="24"/>
        </w:rPr>
        <w:t>-субсидии на оплату жилого помещения и коммунальных услуг;</w:t>
      </w:r>
    </w:p>
    <w:p w:rsidR="008E410C" w:rsidRPr="009C0C65" w:rsidRDefault="008E410C" w:rsidP="009C0C65">
      <w:pPr>
        <w:ind w:firstLine="709"/>
        <w:rPr>
          <w:sz w:val="24"/>
          <w:szCs w:val="24"/>
        </w:rPr>
      </w:pPr>
      <w:r w:rsidRPr="009C0C65">
        <w:rPr>
          <w:sz w:val="24"/>
          <w:szCs w:val="24"/>
        </w:rPr>
        <w:t>-ежегодные денежные выплаты донорам.</w:t>
      </w:r>
    </w:p>
    <w:p w:rsidR="008E410C" w:rsidRPr="009C0C65" w:rsidRDefault="008E410C" w:rsidP="009C0C65">
      <w:pPr>
        <w:pStyle w:val="a3"/>
        <w:jc w:val="both"/>
        <w:rPr>
          <w:rFonts w:ascii="Times New Roman" w:hAnsi="Times New Roman"/>
          <w:sz w:val="24"/>
          <w:szCs w:val="24"/>
        </w:rPr>
      </w:pPr>
      <w:r w:rsidRPr="009C0C65">
        <w:rPr>
          <w:rFonts w:ascii="Times New Roman" w:hAnsi="Times New Roman"/>
          <w:sz w:val="24"/>
          <w:szCs w:val="24"/>
        </w:rPr>
        <w:t>Анкетирование проводилось специалистами отделов  социальной защиты населения и отдела по предоставлению гражданам субсидий на оплату жилых помещений и коммунальных услуг. Информация о проведении мониторинга размещена на стендах учреждения и на его официальном сайте.</w:t>
      </w:r>
    </w:p>
    <w:p w:rsidR="008E410C" w:rsidRPr="009C0C65" w:rsidRDefault="008E410C" w:rsidP="009C0C65">
      <w:pPr>
        <w:ind w:firstLine="709"/>
        <w:rPr>
          <w:sz w:val="24"/>
          <w:szCs w:val="24"/>
        </w:rPr>
      </w:pPr>
      <w:r w:rsidRPr="009C0C65">
        <w:rPr>
          <w:sz w:val="24"/>
          <w:szCs w:val="24"/>
        </w:rPr>
        <w:t>Всего в анкетирование  приняло участие 428 человек. Объем респондентов  составил 4% от числа граждан, обратившихся в учреждение в период с 01.07.2018 по 30.09.2018.</w:t>
      </w:r>
    </w:p>
    <w:p w:rsidR="008E410C" w:rsidRPr="009C0C65" w:rsidRDefault="008E410C" w:rsidP="009C0C65">
      <w:pPr>
        <w:ind w:firstLine="709"/>
        <w:rPr>
          <w:sz w:val="24"/>
          <w:szCs w:val="24"/>
        </w:rPr>
      </w:pPr>
      <w:r w:rsidRPr="009C0C65">
        <w:rPr>
          <w:sz w:val="24"/>
          <w:szCs w:val="24"/>
        </w:rPr>
        <w:t>Основными целями проведения мониторинга являются повышение качества и доступности государственных услуг, совершенствование процесса предоставляемых государственных услуг, выявление фактов коррупции в сфере социальной защиты населения, повышение уровня востребованности населением государственных услуг, предоставляемых в электронном виде.</w:t>
      </w:r>
    </w:p>
    <w:p w:rsidR="008E410C" w:rsidRPr="009C0C65" w:rsidRDefault="008E410C" w:rsidP="009C0C65">
      <w:pPr>
        <w:pStyle w:val="a3"/>
        <w:ind w:firstLine="708"/>
        <w:jc w:val="both"/>
        <w:rPr>
          <w:rFonts w:ascii="Times New Roman" w:hAnsi="Times New Roman"/>
          <w:sz w:val="24"/>
          <w:szCs w:val="24"/>
        </w:rPr>
      </w:pPr>
      <w:r w:rsidRPr="009C0C65">
        <w:rPr>
          <w:rFonts w:ascii="Times New Roman" w:hAnsi="Times New Roman"/>
          <w:sz w:val="24"/>
          <w:szCs w:val="24"/>
        </w:rPr>
        <w:t>Возрастная категория респондентов составила: 12% - до 30 лет,  28% – от 30 до 40лет , 21% –от 40 до 50 лет, 39% – старше 50 лет.</w:t>
      </w:r>
    </w:p>
    <w:p w:rsidR="008E410C" w:rsidRPr="009C0C65" w:rsidRDefault="00154A55" w:rsidP="009C0C65">
      <w:pPr>
        <w:ind w:firstLine="709"/>
        <w:rPr>
          <w:sz w:val="24"/>
          <w:szCs w:val="24"/>
        </w:rPr>
      </w:pPr>
      <w:r w:rsidRPr="00154A55">
        <w:rPr>
          <w:noProof/>
        </w:rPr>
        <w:lastRenderedPageBreak/>
        <w:pict>
          <v:shape id="_x0000_s1041" type="#_x0000_t75" alt="" style="position:absolute;left:0;text-align:left;margin-left:173.8pt;margin-top:311.65pt;width:145.5pt;height:181.4pt;z-index:251650560;mso-position-horizontal-relative:margin;mso-position-vertical-relative:margin">
            <v:imagedata r:id="rId42" o:title=""/>
            <w10:wrap type="square" anchorx="margin" anchory="margin"/>
          </v:shape>
        </w:pict>
      </w:r>
      <w:r w:rsidR="008E410C" w:rsidRPr="009C0C65">
        <w:rPr>
          <w:sz w:val="24"/>
          <w:szCs w:val="24"/>
        </w:rPr>
        <w:t>Образовательный ценз: 43% – с высшим образованием; 32%</w:t>
      </w:r>
      <w:r w:rsidR="00280F7F" w:rsidRPr="009C0C65">
        <w:rPr>
          <w:sz w:val="24"/>
          <w:szCs w:val="24"/>
        </w:rPr>
        <w:t xml:space="preserve"> -</w:t>
      </w:r>
      <w:r w:rsidR="008E410C" w:rsidRPr="009C0C65">
        <w:rPr>
          <w:sz w:val="24"/>
          <w:szCs w:val="24"/>
        </w:rPr>
        <w:t xml:space="preserve"> среднее</w:t>
      </w:r>
      <w:r w:rsidR="00280F7F" w:rsidRPr="009C0C65">
        <w:rPr>
          <w:sz w:val="24"/>
          <w:szCs w:val="24"/>
        </w:rPr>
        <w:t xml:space="preserve"> </w:t>
      </w:r>
      <w:r w:rsidR="008E410C" w:rsidRPr="009C0C65">
        <w:rPr>
          <w:sz w:val="24"/>
          <w:szCs w:val="24"/>
        </w:rPr>
        <w:t>профессиональное; 12% - начальное профессиональное; 8%</w:t>
      </w:r>
      <w:r w:rsidR="00AD2BF0" w:rsidRPr="009C0C65">
        <w:rPr>
          <w:sz w:val="24"/>
          <w:szCs w:val="24"/>
        </w:rPr>
        <w:t xml:space="preserve"> </w:t>
      </w:r>
      <w:r w:rsidR="008E410C" w:rsidRPr="009C0C65">
        <w:rPr>
          <w:sz w:val="24"/>
          <w:szCs w:val="24"/>
        </w:rPr>
        <w:t>-</w:t>
      </w:r>
      <w:r w:rsidR="00AD2BF0" w:rsidRPr="009C0C65">
        <w:rPr>
          <w:sz w:val="24"/>
          <w:szCs w:val="24"/>
        </w:rPr>
        <w:t xml:space="preserve"> </w:t>
      </w:r>
      <w:r w:rsidR="008E410C" w:rsidRPr="009C0C65">
        <w:rPr>
          <w:sz w:val="24"/>
          <w:szCs w:val="24"/>
        </w:rPr>
        <w:t>среднее; 5% –</w:t>
      </w:r>
      <w:r w:rsidR="00280F7F" w:rsidRPr="009C0C65">
        <w:rPr>
          <w:sz w:val="24"/>
          <w:szCs w:val="24"/>
        </w:rPr>
        <w:t xml:space="preserve"> </w:t>
      </w:r>
      <w:r w:rsidR="008E410C" w:rsidRPr="009C0C65">
        <w:rPr>
          <w:sz w:val="24"/>
          <w:szCs w:val="24"/>
        </w:rPr>
        <w:t>основное  общее; 1% –начальное общее. В мониторинге участвовали различные категории граждан.</w:t>
      </w:r>
    </w:p>
    <w:p w:rsidR="008E410C" w:rsidRPr="009C0C65" w:rsidRDefault="008E410C" w:rsidP="009C0C65">
      <w:pPr>
        <w:ind w:firstLine="709"/>
        <w:rPr>
          <w:sz w:val="24"/>
          <w:szCs w:val="24"/>
        </w:rPr>
      </w:pPr>
      <w:r w:rsidRPr="009C0C65">
        <w:rPr>
          <w:sz w:val="24"/>
          <w:szCs w:val="24"/>
        </w:rPr>
        <w:t>Используют возможность получения услуг через Единый портал  38% граждан, не используют -</w:t>
      </w:r>
      <w:r w:rsidR="00AD2BF0" w:rsidRPr="009C0C65">
        <w:rPr>
          <w:sz w:val="24"/>
          <w:szCs w:val="24"/>
        </w:rPr>
        <w:t xml:space="preserve"> </w:t>
      </w:r>
      <w:r w:rsidRPr="009C0C65">
        <w:rPr>
          <w:sz w:val="24"/>
          <w:szCs w:val="24"/>
        </w:rPr>
        <w:t>62%.</w:t>
      </w:r>
    </w:p>
    <w:p w:rsidR="008E410C" w:rsidRPr="009C0C65" w:rsidRDefault="008E410C" w:rsidP="009C0C65">
      <w:pPr>
        <w:ind w:firstLine="709"/>
        <w:rPr>
          <w:sz w:val="24"/>
          <w:szCs w:val="24"/>
        </w:rPr>
      </w:pPr>
      <w:r w:rsidRPr="009C0C65">
        <w:rPr>
          <w:sz w:val="24"/>
          <w:szCs w:val="24"/>
        </w:rPr>
        <w:t xml:space="preserve">Уровень информирования о порядке предоставления государственных услуг 78% респондентов оценили как достаточный, 19% - средний, 3% - недостаточный. </w:t>
      </w:r>
    </w:p>
    <w:p w:rsidR="008E410C" w:rsidRPr="009C0C65" w:rsidRDefault="008E410C" w:rsidP="009C0C65">
      <w:pPr>
        <w:ind w:firstLine="709"/>
        <w:rPr>
          <w:sz w:val="24"/>
          <w:szCs w:val="24"/>
        </w:rPr>
      </w:pPr>
      <w:r w:rsidRPr="009C0C65">
        <w:rPr>
          <w:sz w:val="24"/>
          <w:szCs w:val="24"/>
        </w:rPr>
        <w:t xml:space="preserve">Улучшение качества предоставляемых услуг отметили 99% респондентов. </w:t>
      </w:r>
    </w:p>
    <w:p w:rsidR="008E410C" w:rsidRPr="009C0C65" w:rsidRDefault="008E410C" w:rsidP="009C0C65">
      <w:pPr>
        <w:ind w:firstLine="709"/>
        <w:rPr>
          <w:sz w:val="24"/>
          <w:szCs w:val="24"/>
        </w:rPr>
      </w:pPr>
      <w:r w:rsidRPr="009C0C65">
        <w:rPr>
          <w:sz w:val="24"/>
          <w:szCs w:val="24"/>
        </w:rPr>
        <w:t>Режим работы учреждения устраивает 97% респондентов.</w:t>
      </w:r>
    </w:p>
    <w:p w:rsidR="008E410C" w:rsidRPr="009C0C65" w:rsidRDefault="008E410C" w:rsidP="009C0C65">
      <w:pPr>
        <w:ind w:firstLine="709"/>
        <w:rPr>
          <w:sz w:val="24"/>
          <w:szCs w:val="24"/>
        </w:rPr>
      </w:pPr>
      <w:r w:rsidRPr="009C0C65">
        <w:rPr>
          <w:sz w:val="24"/>
          <w:szCs w:val="24"/>
        </w:rPr>
        <w:t>99% граждан отметили повышение  уровня доступности и качества государственных услуг в учреждении социальной защиты населения за последние годы.</w:t>
      </w:r>
    </w:p>
    <w:p w:rsidR="008E410C" w:rsidRPr="009C0C65" w:rsidRDefault="008E410C" w:rsidP="009C0C65">
      <w:pPr>
        <w:ind w:firstLine="709"/>
        <w:rPr>
          <w:sz w:val="24"/>
          <w:szCs w:val="24"/>
        </w:rPr>
      </w:pPr>
      <w:r w:rsidRPr="009C0C65">
        <w:rPr>
          <w:sz w:val="24"/>
          <w:szCs w:val="24"/>
        </w:rPr>
        <w:t xml:space="preserve">Факты проявления коррупции в </w:t>
      </w:r>
      <w:r w:rsidR="00AD2BF0" w:rsidRPr="009C0C65">
        <w:rPr>
          <w:sz w:val="24"/>
          <w:szCs w:val="24"/>
        </w:rPr>
        <w:t>У</w:t>
      </w:r>
      <w:r w:rsidRPr="009C0C65">
        <w:rPr>
          <w:sz w:val="24"/>
          <w:szCs w:val="24"/>
        </w:rPr>
        <w:t>чреждении не выявлены. В целом    качество работы учреждения социальной защиты населения респонденты оценили как высокое - 79% опрошенных  и 21% - среднее.</w:t>
      </w:r>
    </w:p>
    <w:p w:rsidR="008E410C" w:rsidRPr="009C0C65" w:rsidRDefault="008E410C" w:rsidP="009C0C65">
      <w:pPr>
        <w:ind w:firstLine="709"/>
        <w:rPr>
          <w:sz w:val="24"/>
          <w:szCs w:val="24"/>
        </w:rPr>
      </w:pPr>
      <w:r w:rsidRPr="009C0C65">
        <w:rPr>
          <w:sz w:val="24"/>
          <w:szCs w:val="24"/>
        </w:rPr>
        <w:t xml:space="preserve">Мониторинг свидетельствует об обеспечении </w:t>
      </w:r>
      <w:r w:rsidR="00AD2BF0" w:rsidRPr="009C0C65">
        <w:rPr>
          <w:sz w:val="24"/>
          <w:szCs w:val="24"/>
        </w:rPr>
        <w:t>У</w:t>
      </w:r>
      <w:r w:rsidRPr="009C0C65">
        <w:rPr>
          <w:sz w:val="24"/>
          <w:szCs w:val="24"/>
        </w:rPr>
        <w:t>чреждением доступности и качестве предоставляемых государственных услугах.</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 xml:space="preserve">В целях дальнейшего повышения качества предоставления государственных услуг продолжим работу по информированию граждан о получении государственных услуг в электронном виде и через многофункциональные центры, о возможности записи на прием к специалистам </w:t>
      </w:r>
      <w:r w:rsidRPr="009C0C65">
        <w:rPr>
          <w:rFonts w:ascii="Times New Roman" w:hAnsi="Times New Roman"/>
          <w:sz w:val="24"/>
          <w:szCs w:val="24"/>
        </w:rPr>
        <w:lastRenderedPageBreak/>
        <w:t>Учреждения.</w:t>
      </w:r>
    </w:p>
    <w:p w:rsidR="008E410C" w:rsidRPr="009C0C65" w:rsidRDefault="008E410C" w:rsidP="009C0C65">
      <w:pPr>
        <w:pStyle w:val="a3"/>
        <w:ind w:firstLine="567"/>
        <w:jc w:val="both"/>
        <w:rPr>
          <w:rFonts w:ascii="Times New Roman" w:hAnsi="Times New Roman"/>
          <w:color w:val="000000"/>
          <w:sz w:val="24"/>
          <w:szCs w:val="24"/>
        </w:rPr>
      </w:pPr>
    </w:p>
    <w:p w:rsidR="008E410C" w:rsidRPr="009C0C65" w:rsidRDefault="00C92175" w:rsidP="009C0C65">
      <w:pPr>
        <w:pStyle w:val="a3"/>
        <w:jc w:val="both"/>
        <w:rPr>
          <w:rFonts w:ascii="Times New Roman" w:hAnsi="Times New Roman"/>
          <w:color w:val="000000"/>
          <w:sz w:val="24"/>
          <w:szCs w:val="24"/>
        </w:rPr>
      </w:pPr>
      <w:r>
        <w:rPr>
          <w:noProof/>
          <w:lang w:eastAsia="ru-RU"/>
        </w:rPr>
        <w:pict>
          <v:shape id="Рисунок 55" o:spid="_x0000_i1040" type="#_x0000_t75" style="width:317.25pt;height:210.75pt;visibility:visible">
            <v:imagedata r:id="rId43" o:title=""/>
          </v:shape>
        </w:pict>
      </w:r>
    </w:p>
    <w:p w:rsidR="00393F98" w:rsidRPr="009C0C65" w:rsidRDefault="00393F98" w:rsidP="009C0C65">
      <w:pPr>
        <w:pStyle w:val="a3"/>
        <w:ind w:firstLine="567"/>
        <w:jc w:val="center"/>
        <w:rPr>
          <w:rFonts w:ascii="Times New Roman" w:hAnsi="Times New Roman"/>
          <w:b/>
          <w:bCs/>
          <w:color w:val="000000"/>
          <w:sz w:val="24"/>
          <w:szCs w:val="24"/>
        </w:rPr>
      </w:pPr>
    </w:p>
    <w:p w:rsidR="009D3C03" w:rsidRDefault="009D3C03" w:rsidP="009C0C65">
      <w:pPr>
        <w:pStyle w:val="a3"/>
        <w:ind w:firstLine="567"/>
        <w:jc w:val="center"/>
        <w:rPr>
          <w:rFonts w:ascii="Times New Roman" w:hAnsi="Times New Roman"/>
          <w:b/>
          <w:bCs/>
          <w:color w:val="000000"/>
          <w:sz w:val="24"/>
          <w:szCs w:val="24"/>
        </w:rPr>
      </w:pPr>
    </w:p>
    <w:p w:rsidR="008E410C" w:rsidRPr="009C0C65" w:rsidRDefault="008E410C" w:rsidP="009C0C65">
      <w:pPr>
        <w:pStyle w:val="a3"/>
        <w:ind w:firstLine="567"/>
        <w:jc w:val="center"/>
        <w:rPr>
          <w:rFonts w:ascii="Times New Roman" w:hAnsi="Times New Roman"/>
          <w:b/>
          <w:bCs/>
          <w:color w:val="000000"/>
          <w:sz w:val="24"/>
          <w:szCs w:val="24"/>
        </w:rPr>
      </w:pPr>
      <w:r w:rsidRPr="009C0C65">
        <w:rPr>
          <w:rFonts w:ascii="Times New Roman" w:hAnsi="Times New Roman"/>
          <w:b/>
          <w:bCs/>
          <w:color w:val="000000"/>
          <w:sz w:val="24"/>
          <w:szCs w:val="24"/>
        </w:rPr>
        <w:t>Организация работы с ветеранами.</w:t>
      </w:r>
    </w:p>
    <w:p w:rsidR="008E410C" w:rsidRPr="009C0C65" w:rsidRDefault="008E410C" w:rsidP="009C0C65">
      <w:pPr>
        <w:overflowPunct/>
        <w:ind w:firstLine="567"/>
        <w:textAlignment w:val="auto"/>
        <w:rPr>
          <w:sz w:val="24"/>
          <w:szCs w:val="24"/>
        </w:rPr>
      </w:pPr>
      <w:r w:rsidRPr="009C0C65">
        <w:rPr>
          <w:sz w:val="24"/>
          <w:szCs w:val="24"/>
        </w:rPr>
        <w:t>В рамках празднования Дня Победы Учреждение ежегодно организует и проводит различные мероприятия, на которых чествует ветеранов города Владимира, вручает им подарки.</w:t>
      </w:r>
    </w:p>
    <w:p w:rsidR="008E410C" w:rsidRPr="009C0C65" w:rsidRDefault="00154A55" w:rsidP="009C0C65">
      <w:pPr>
        <w:overflowPunct/>
        <w:ind w:firstLine="567"/>
        <w:jc w:val="right"/>
        <w:textAlignment w:val="auto"/>
        <w:rPr>
          <w:sz w:val="24"/>
          <w:szCs w:val="24"/>
        </w:rPr>
      </w:pPr>
      <w:r w:rsidRPr="00154A55">
        <w:rPr>
          <w:noProof/>
        </w:rPr>
        <w:pict>
          <v:shape id="Рисунок 34" o:spid="_x0000_s1042" type="#_x0000_t75" style="position:absolute;left:0;text-align:left;margin-left:-.5pt;margin-top:1.5pt;width:118.5pt;height:109.2pt;z-index:251641344;visibility:visible">
            <v:imagedata r:id="rId44" o:title=""/>
          </v:shape>
        </w:pict>
      </w:r>
      <w:r w:rsidR="00C92175" w:rsidRPr="00154A55">
        <w:rPr>
          <w:noProof/>
          <w:sz w:val="22"/>
          <w:szCs w:val="22"/>
        </w:rPr>
        <w:pict>
          <v:shape id="Рисунок 33" o:spid="_x0000_i1041" type="#_x0000_t75" style="width:215.25pt;height:142.5pt;visibility:visible">
            <v:imagedata r:id="rId45" o:title=""/>
          </v:shape>
        </w:pict>
      </w:r>
    </w:p>
    <w:p w:rsidR="008E410C" w:rsidRPr="009C0C65" w:rsidRDefault="008E410C" w:rsidP="009C0C65">
      <w:pPr>
        <w:overflowPunct/>
        <w:ind w:firstLine="567"/>
        <w:textAlignment w:val="auto"/>
        <w:rPr>
          <w:sz w:val="24"/>
          <w:szCs w:val="24"/>
        </w:rPr>
      </w:pPr>
      <w:r w:rsidRPr="009C0C65">
        <w:rPr>
          <w:sz w:val="24"/>
          <w:szCs w:val="24"/>
        </w:rPr>
        <w:lastRenderedPageBreak/>
        <w:t>2018 год также не был исключением. Вместе с тем, работа в данном направлении была продолжена в течение всего года.</w:t>
      </w:r>
    </w:p>
    <w:p w:rsidR="008E410C" w:rsidRPr="009C0C65" w:rsidRDefault="008E410C" w:rsidP="009C0C65">
      <w:pPr>
        <w:overflowPunct/>
        <w:ind w:firstLine="567"/>
        <w:textAlignment w:val="auto"/>
        <w:rPr>
          <w:sz w:val="24"/>
          <w:szCs w:val="24"/>
        </w:rPr>
      </w:pPr>
      <w:r w:rsidRPr="009C0C65">
        <w:rPr>
          <w:sz w:val="24"/>
          <w:szCs w:val="24"/>
        </w:rPr>
        <w:t>Учреждением еженедельно готовились и направлялись в ОМС и ДСЗН отчеты о численности ветеранов, о выполнении ремонта жилых помещений, выделении субсидий на приобретение жилья и пр.</w:t>
      </w:r>
    </w:p>
    <w:p w:rsidR="008E410C" w:rsidRPr="009C0C65" w:rsidRDefault="008E410C" w:rsidP="009C0C65">
      <w:pPr>
        <w:overflowPunct/>
        <w:ind w:firstLine="567"/>
        <w:textAlignment w:val="auto"/>
        <w:rPr>
          <w:sz w:val="24"/>
          <w:szCs w:val="24"/>
        </w:rPr>
      </w:pPr>
      <w:r w:rsidRPr="009C0C65">
        <w:rPr>
          <w:sz w:val="24"/>
          <w:szCs w:val="24"/>
        </w:rPr>
        <w:t>Согласно статистическим данным численность ветеранов Великой Отечественной войны в г. Владимире составляет:</w:t>
      </w:r>
    </w:p>
    <w:tbl>
      <w:tblPr>
        <w:tblpPr w:leftFromText="180" w:rightFromText="180" w:vertAnchor="text" w:horzAnchor="margin" w:tblpY="173"/>
        <w:tblW w:w="6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29"/>
        <w:gridCol w:w="573"/>
        <w:gridCol w:w="674"/>
        <w:gridCol w:w="993"/>
        <w:gridCol w:w="567"/>
        <w:gridCol w:w="708"/>
        <w:gridCol w:w="709"/>
        <w:gridCol w:w="709"/>
        <w:gridCol w:w="709"/>
      </w:tblGrid>
      <w:tr w:rsidR="008E410C" w:rsidRPr="009C0C65" w:rsidTr="001E3C92">
        <w:trPr>
          <w:trHeight w:val="550"/>
        </w:trPr>
        <w:tc>
          <w:tcPr>
            <w:tcW w:w="1129" w:type="dxa"/>
            <w:shd w:val="clear" w:color="auto" w:fill="D6E3BC"/>
          </w:tcPr>
          <w:p w:rsidR="008E410C" w:rsidRPr="009C0C65" w:rsidRDefault="008E410C" w:rsidP="009C0C65">
            <w:pPr>
              <w:overflowPunct/>
              <w:jc w:val="center"/>
              <w:textAlignment w:val="auto"/>
              <w:rPr>
                <w:color w:val="000000"/>
                <w:sz w:val="16"/>
                <w:szCs w:val="16"/>
                <w:lang w:eastAsia="en-US"/>
              </w:rPr>
            </w:pPr>
            <w:r w:rsidRPr="009C0C65">
              <w:rPr>
                <w:b/>
                <w:bCs/>
                <w:color w:val="000000"/>
                <w:sz w:val="16"/>
                <w:szCs w:val="16"/>
                <w:lang w:eastAsia="en-US"/>
              </w:rPr>
              <w:t>Дата</w:t>
            </w:r>
          </w:p>
        </w:tc>
        <w:tc>
          <w:tcPr>
            <w:tcW w:w="573" w:type="dxa"/>
            <w:shd w:val="clear" w:color="auto" w:fill="D6E3BC"/>
          </w:tcPr>
          <w:p w:rsidR="008E410C" w:rsidRPr="009C0C65" w:rsidRDefault="008E410C" w:rsidP="009C0C65">
            <w:pPr>
              <w:overflowPunct/>
              <w:jc w:val="left"/>
              <w:textAlignment w:val="auto"/>
              <w:rPr>
                <w:color w:val="000000"/>
                <w:sz w:val="16"/>
                <w:szCs w:val="16"/>
                <w:lang w:eastAsia="en-US"/>
              </w:rPr>
            </w:pPr>
            <w:r w:rsidRPr="009C0C65">
              <w:rPr>
                <w:color w:val="000000"/>
                <w:sz w:val="16"/>
                <w:szCs w:val="16"/>
                <w:lang w:eastAsia="en-US"/>
              </w:rPr>
              <w:t xml:space="preserve">Инвалиды ВОВ </w:t>
            </w:r>
          </w:p>
        </w:tc>
        <w:tc>
          <w:tcPr>
            <w:tcW w:w="674" w:type="dxa"/>
            <w:shd w:val="clear" w:color="auto" w:fill="D6E3BC"/>
          </w:tcPr>
          <w:p w:rsidR="008E410C" w:rsidRPr="009C0C65" w:rsidRDefault="008E410C" w:rsidP="009C0C65">
            <w:pPr>
              <w:overflowPunct/>
              <w:jc w:val="left"/>
              <w:textAlignment w:val="auto"/>
              <w:rPr>
                <w:color w:val="000000"/>
                <w:sz w:val="16"/>
                <w:szCs w:val="16"/>
                <w:lang w:eastAsia="en-US"/>
              </w:rPr>
            </w:pPr>
            <w:r w:rsidRPr="009C0C65">
              <w:rPr>
                <w:color w:val="000000"/>
                <w:sz w:val="16"/>
                <w:szCs w:val="16"/>
                <w:lang w:eastAsia="en-US"/>
              </w:rPr>
              <w:t xml:space="preserve">Участники ВОВ </w:t>
            </w:r>
          </w:p>
        </w:tc>
        <w:tc>
          <w:tcPr>
            <w:tcW w:w="993" w:type="dxa"/>
            <w:shd w:val="clear" w:color="auto" w:fill="D6E3BC"/>
          </w:tcPr>
          <w:p w:rsidR="008E410C" w:rsidRPr="009C0C65" w:rsidRDefault="008E410C" w:rsidP="009C0C65">
            <w:pPr>
              <w:overflowPunct/>
              <w:jc w:val="left"/>
              <w:textAlignment w:val="auto"/>
              <w:rPr>
                <w:color w:val="000000"/>
                <w:sz w:val="16"/>
                <w:szCs w:val="16"/>
                <w:lang w:eastAsia="en-US"/>
              </w:rPr>
            </w:pPr>
            <w:r w:rsidRPr="009C0C65">
              <w:rPr>
                <w:color w:val="000000"/>
                <w:sz w:val="16"/>
                <w:szCs w:val="16"/>
                <w:lang w:eastAsia="en-US"/>
              </w:rPr>
              <w:t xml:space="preserve">Военнослужащие, проходившие службу в период с 22.06.1941 по 03.09.1945 </w:t>
            </w:r>
          </w:p>
        </w:tc>
        <w:tc>
          <w:tcPr>
            <w:tcW w:w="567" w:type="dxa"/>
            <w:shd w:val="clear" w:color="auto" w:fill="D6E3BC"/>
          </w:tcPr>
          <w:p w:rsidR="008E410C" w:rsidRPr="009C0C65" w:rsidRDefault="008E410C" w:rsidP="009C0C65">
            <w:pPr>
              <w:overflowPunct/>
              <w:jc w:val="left"/>
              <w:textAlignment w:val="auto"/>
              <w:rPr>
                <w:color w:val="000000"/>
                <w:sz w:val="16"/>
                <w:szCs w:val="16"/>
                <w:lang w:eastAsia="en-US"/>
              </w:rPr>
            </w:pPr>
            <w:r w:rsidRPr="009C0C65">
              <w:rPr>
                <w:color w:val="000000"/>
                <w:sz w:val="16"/>
                <w:szCs w:val="16"/>
                <w:lang w:eastAsia="en-US"/>
              </w:rPr>
              <w:t xml:space="preserve">Узники фашистских лагерей </w:t>
            </w:r>
          </w:p>
        </w:tc>
        <w:tc>
          <w:tcPr>
            <w:tcW w:w="708" w:type="dxa"/>
            <w:shd w:val="clear" w:color="auto" w:fill="D6E3BC"/>
          </w:tcPr>
          <w:p w:rsidR="008E410C" w:rsidRPr="009C0C65" w:rsidRDefault="008E410C" w:rsidP="009C0C65">
            <w:pPr>
              <w:overflowPunct/>
              <w:jc w:val="left"/>
              <w:textAlignment w:val="auto"/>
              <w:rPr>
                <w:color w:val="000000"/>
                <w:sz w:val="16"/>
                <w:szCs w:val="16"/>
                <w:lang w:eastAsia="en-US"/>
              </w:rPr>
            </w:pPr>
            <w:r w:rsidRPr="009C0C65">
              <w:rPr>
                <w:color w:val="000000"/>
                <w:sz w:val="16"/>
                <w:szCs w:val="16"/>
                <w:lang w:eastAsia="en-US"/>
              </w:rPr>
              <w:t xml:space="preserve">Жители блокадного Ленинграда </w:t>
            </w:r>
          </w:p>
        </w:tc>
        <w:tc>
          <w:tcPr>
            <w:tcW w:w="709" w:type="dxa"/>
            <w:shd w:val="clear" w:color="auto" w:fill="D6E3BC"/>
          </w:tcPr>
          <w:p w:rsidR="008E410C" w:rsidRPr="009C0C65" w:rsidRDefault="008E410C" w:rsidP="009C0C65">
            <w:pPr>
              <w:overflowPunct/>
              <w:jc w:val="left"/>
              <w:textAlignment w:val="auto"/>
              <w:rPr>
                <w:color w:val="000000"/>
                <w:sz w:val="16"/>
                <w:szCs w:val="16"/>
                <w:lang w:eastAsia="en-US"/>
              </w:rPr>
            </w:pPr>
            <w:r w:rsidRPr="009C0C65">
              <w:rPr>
                <w:color w:val="000000"/>
                <w:sz w:val="16"/>
                <w:szCs w:val="16"/>
                <w:lang w:eastAsia="en-US"/>
              </w:rPr>
              <w:t xml:space="preserve">Вдовы УВОВ, ИВОВ </w:t>
            </w:r>
          </w:p>
        </w:tc>
        <w:tc>
          <w:tcPr>
            <w:tcW w:w="709" w:type="dxa"/>
            <w:shd w:val="clear" w:color="auto" w:fill="D6E3BC"/>
          </w:tcPr>
          <w:p w:rsidR="008E410C" w:rsidRPr="009C0C65" w:rsidRDefault="008E410C" w:rsidP="009C0C65">
            <w:pPr>
              <w:overflowPunct/>
              <w:jc w:val="left"/>
              <w:textAlignment w:val="auto"/>
              <w:rPr>
                <w:color w:val="000000"/>
                <w:sz w:val="16"/>
                <w:szCs w:val="16"/>
                <w:lang w:eastAsia="en-US"/>
              </w:rPr>
            </w:pPr>
            <w:r w:rsidRPr="009C0C65">
              <w:rPr>
                <w:color w:val="000000"/>
                <w:sz w:val="16"/>
                <w:szCs w:val="16"/>
                <w:lang w:eastAsia="en-US"/>
              </w:rPr>
              <w:t xml:space="preserve">Труженики тыла </w:t>
            </w:r>
          </w:p>
        </w:tc>
        <w:tc>
          <w:tcPr>
            <w:tcW w:w="709" w:type="dxa"/>
            <w:shd w:val="clear" w:color="auto" w:fill="D6E3BC"/>
          </w:tcPr>
          <w:p w:rsidR="008E410C" w:rsidRPr="009C0C65" w:rsidRDefault="008E410C" w:rsidP="009C0C65">
            <w:pPr>
              <w:overflowPunct/>
              <w:jc w:val="left"/>
              <w:textAlignment w:val="auto"/>
              <w:rPr>
                <w:rFonts w:ascii="Calibri" w:hAnsi="Calibri" w:cs="Calibri"/>
                <w:color w:val="000000"/>
                <w:sz w:val="16"/>
                <w:szCs w:val="16"/>
                <w:lang w:eastAsia="en-US"/>
              </w:rPr>
            </w:pPr>
            <w:r w:rsidRPr="009C0C65">
              <w:rPr>
                <w:rFonts w:ascii="Calibri" w:hAnsi="Calibri" w:cs="Calibri"/>
                <w:b/>
                <w:bCs/>
                <w:color w:val="000000"/>
                <w:sz w:val="16"/>
                <w:szCs w:val="16"/>
                <w:lang w:eastAsia="en-US"/>
              </w:rPr>
              <w:t xml:space="preserve">Всего </w:t>
            </w:r>
          </w:p>
        </w:tc>
      </w:tr>
      <w:tr w:rsidR="008E410C" w:rsidRPr="009C0C65" w:rsidTr="001E3C92">
        <w:trPr>
          <w:trHeight w:val="225"/>
        </w:trPr>
        <w:tc>
          <w:tcPr>
            <w:tcW w:w="112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b/>
                <w:bCs/>
                <w:color w:val="000000"/>
                <w:sz w:val="18"/>
                <w:szCs w:val="18"/>
                <w:lang w:eastAsia="en-US"/>
              </w:rPr>
              <w:t>01.01. 2015</w:t>
            </w:r>
          </w:p>
        </w:tc>
        <w:tc>
          <w:tcPr>
            <w:tcW w:w="57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143</w:t>
            </w:r>
          </w:p>
        </w:tc>
        <w:tc>
          <w:tcPr>
            <w:tcW w:w="674"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353</w:t>
            </w:r>
          </w:p>
        </w:tc>
        <w:tc>
          <w:tcPr>
            <w:tcW w:w="99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97</w:t>
            </w:r>
          </w:p>
        </w:tc>
        <w:tc>
          <w:tcPr>
            <w:tcW w:w="567"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117</w:t>
            </w:r>
          </w:p>
        </w:tc>
        <w:tc>
          <w:tcPr>
            <w:tcW w:w="708"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63</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1735</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4794</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b/>
                <w:bCs/>
                <w:color w:val="000000"/>
                <w:sz w:val="18"/>
                <w:szCs w:val="18"/>
                <w:lang w:eastAsia="en-US"/>
              </w:rPr>
              <w:t>7302</w:t>
            </w:r>
          </w:p>
        </w:tc>
      </w:tr>
      <w:tr w:rsidR="008E410C" w:rsidRPr="009C0C65" w:rsidTr="001E3C92">
        <w:trPr>
          <w:trHeight w:val="261"/>
        </w:trPr>
        <w:tc>
          <w:tcPr>
            <w:tcW w:w="112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b/>
                <w:bCs/>
                <w:color w:val="000000"/>
                <w:sz w:val="18"/>
                <w:szCs w:val="18"/>
                <w:lang w:eastAsia="en-US"/>
              </w:rPr>
              <w:t>31.12. 2015</w:t>
            </w:r>
          </w:p>
        </w:tc>
        <w:tc>
          <w:tcPr>
            <w:tcW w:w="57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102</w:t>
            </w:r>
          </w:p>
        </w:tc>
        <w:tc>
          <w:tcPr>
            <w:tcW w:w="674"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283</w:t>
            </w:r>
          </w:p>
        </w:tc>
        <w:tc>
          <w:tcPr>
            <w:tcW w:w="99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82</w:t>
            </w:r>
          </w:p>
        </w:tc>
        <w:tc>
          <w:tcPr>
            <w:tcW w:w="567"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114</w:t>
            </w:r>
          </w:p>
        </w:tc>
        <w:tc>
          <w:tcPr>
            <w:tcW w:w="708"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62</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1574</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3880</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b/>
                <w:bCs/>
                <w:color w:val="000000"/>
                <w:sz w:val="18"/>
                <w:szCs w:val="18"/>
                <w:lang w:eastAsia="en-US"/>
              </w:rPr>
              <w:t>6097</w:t>
            </w:r>
          </w:p>
        </w:tc>
      </w:tr>
      <w:tr w:rsidR="008E410C" w:rsidRPr="009C0C65" w:rsidTr="001E3C92">
        <w:trPr>
          <w:trHeight w:val="353"/>
        </w:trPr>
        <w:tc>
          <w:tcPr>
            <w:tcW w:w="112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b/>
                <w:bCs/>
                <w:color w:val="000000"/>
                <w:sz w:val="18"/>
                <w:szCs w:val="18"/>
                <w:lang w:eastAsia="en-US"/>
              </w:rPr>
              <w:t>17.02. 2017</w:t>
            </w:r>
          </w:p>
        </w:tc>
        <w:tc>
          <w:tcPr>
            <w:tcW w:w="57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78</w:t>
            </w:r>
          </w:p>
        </w:tc>
        <w:tc>
          <w:tcPr>
            <w:tcW w:w="674"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295</w:t>
            </w:r>
          </w:p>
        </w:tc>
        <w:tc>
          <w:tcPr>
            <w:tcW w:w="99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83</w:t>
            </w:r>
          </w:p>
        </w:tc>
        <w:tc>
          <w:tcPr>
            <w:tcW w:w="567"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102</w:t>
            </w:r>
          </w:p>
        </w:tc>
        <w:tc>
          <w:tcPr>
            <w:tcW w:w="708"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60</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1358</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3238</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b/>
                <w:bCs/>
                <w:color w:val="000000"/>
                <w:sz w:val="18"/>
                <w:szCs w:val="18"/>
                <w:lang w:eastAsia="en-US"/>
              </w:rPr>
              <w:t>5131</w:t>
            </w:r>
          </w:p>
        </w:tc>
      </w:tr>
      <w:tr w:rsidR="008E410C" w:rsidRPr="009C0C65" w:rsidTr="001E3C92">
        <w:trPr>
          <w:trHeight w:val="353"/>
        </w:trPr>
        <w:tc>
          <w:tcPr>
            <w:tcW w:w="1129" w:type="dxa"/>
            <w:shd w:val="clear" w:color="auto" w:fill="D6E3BC"/>
            <w:vAlign w:val="center"/>
          </w:tcPr>
          <w:p w:rsidR="008E410C" w:rsidRPr="009C0C65" w:rsidRDefault="008E410C" w:rsidP="009C0C65">
            <w:pPr>
              <w:overflowPunct/>
              <w:jc w:val="center"/>
              <w:textAlignment w:val="auto"/>
              <w:rPr>
                <w:b/>
                <w:bCs/>
                <w:color w:val="000000"/>
                <w:sz w:val="18"/>
                <w:szCs w:val="18"/>
                <w:lang w:eastAsia="en-US"/>
              </w:rPr>
            </w:pPr>
            <w:r w:rsidRPr="009C0C65">
              <w:rPr>
                <w:b/>
                <w:bCs/>
                <w:color w:val="000000"/>
                <w:sz w:val="18"/>
                <w:szCs w:val="18"/>
                <w:lang w:eastAsia="en-US"/>
              </w:rPr>
              <w:t>12.01.2018</w:t>
            </w:r>
          </w:p>
        </w:tc>
        <w:tc>
          <w:tcPr>
            <w:tcW w:w="57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67</w:t>
            </w:r>
          </w:p>
        </w:tc>
        <w:tc>
          <w:tcPr>
            <w:tcW w:w="674"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169</w:t>
            </w:r>
          </w:p>
        </w:tc>
        <w:tc>
          <w:tcPr>
            <w:tcW w:w="99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65</w:t>
            </w:r>
          </w:p>
        </w:tc>
        <w:tc>
          <w:tcPr>
            <w:tcW w:w="567"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98</w:t>
            </w:r>
          </w:p>
        </w:tc>
        <w:tc>
          <w:tcPr>
            <w:tcW w:w="708"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59</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1160</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2724</w:t>
            </w:r>
          </w:p>
        </w:tc>
        <w:tc>
          <w:tcPr>
            <w:tcW w:w="709" w:type="dxa"/>
            <w:shd w:val="clear" w:color="auto" w:fill="D6E3BC"/>
            <w:vAlign w:val="center"/>
          </w:tcPr>
          <w:p w:rsidR="008E410C" w:rsidRPr="009C0C65" w:rsidRDefault="008E410C" w:rsidP="009C0C65">
            <w:pPr>
              <w:overflowPunct/>
              <w:jc w:val="center"/>
              <w:textAlignment w:val="auto"/>
              <w:rPr>
                <w:b/>
                <w:bCs/>
                <w:color w:val="000000"/>
                <w:sz w:val="18"/>
                <w:szCs w:val="18"/>
                <w:lang w:eastAsia="en-US"/>
              </w:rPr>
            </w:pPr>
            <w:r w:rsidRPr="009C0C65">
              <w:rPr>
                <w:b/>
                <w:bCs/>
                <w:color w:val="000000"/>
                <w:sz w:val="18"/>
                <w:szCs w:val="18"/>
                <w:lang w:eastAsia="en-US"/>
              </w:rPr>
              <w:t>4342</w:t>
            </w:r>
          </w:p>
        </w:tc>
      </w:tr>
      <w:tr w:rsidR="008E410C" w:rsidRPr="009C0C65" w:rsidTr="001E3C92">
        <w:trPr>
          <w:trHeight w:val="353"/>
        </w:trPr>
        <w:tc>
          <w:tcPr>
            <w:tcW w:w="1129" w:type="dxa"/>
            <w:shd w:val="clear" w:color="auto" w:fill="D6E3BC"/>
            <w:vAlign w:val="center"/>
          </w:tcPr>
          <w:p w:rsidR="008E410C" w:rsidRPr="009C0C65" w:rsidRDefault="008E410C" w:rsidP="009C0C65">
            <w:pPr>
              <w:overflowPunct/>
              <w:jc w:val="center"/>
              <w:textAlignment w:val="auto"/>
              <w:rPr>
                <w:b/>
                <w:bCs/>
                <w:color w:val="000000"/>
                <w:sz w:val="18"/>
                <w:szCs w:val="18"/>
                <w:lang w:eastAsia="en-US"/>
              </w:rPr>
            </w:pPr>
            <w:r w:rsidRPr="009C0C65">
              <w:rPr>
                <w:b/>
                <w:bCs/>
                <w:color w:val="000000"/>
                <w:sz w:val="18"/>
                <w:szCs w:val="18"/>
                <w:lang w:eastAsia="en-US"/>
              </w:rPr>
              <w:t>10.01.2019</w:t>
            </w:r>
          </w:p>
        </w:tc>
        <w:tc>
          <w:tcPr>
            <w:tcW w:w="57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51</w:t>
            </w:r>
          </w:p>
        </w:tc>
        <w:tc>
          <w:tcPr>
            <w:tcW w:w="674"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138</w:t>
            </w:r>
          </w:p>
        </w:tc>
        <w:tc>
          <w:tcPr>
            <w:tcW w:w="993"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55</w:t>
            </w:r>
          </w:p>
        </w:tc>
        <w:tc>
          <w:tcPr>
            <w:tcW w:w="567"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93</w:t>
            </w:r>
          </w:p>
        </w:tc>
        <w:tc>
          <w:tcPr>
            <w:tcW w:w="708"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53</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988</w:t>
            </w:r>
          </w:p>
        </w:tc>
        <w:tc>
          <w:tcPr>
            <w:tcW w:w="709" w:type="dxa"/>
            <w:shd w:val="clear" w:color="auto" w:fill="D6E3BC"/>
            <w:vAlign w:val="center"/>
          </w:tcPr>
          <w:p w:rsidR="008E410C" w:rsidRPr="009C0C65" w:rsidRDefault="008E410C" w:rsidP="009C0C65">
            <w:pPr>
              <w:overflowPunct/>
              <w:jc w:val="center"/>
              <w:textAlignment w:val="auto"/>
              <w:rPr>
                <w:color w:val="000000"/>
                <w:sz w:val="18"/>
                <w:szCs w:val="18"/>
                <w:lang w:eastAsia="en-US"/>
              </w:rPr>
            </w:pPr>
            <w:r w:rsidRPr="009C0C65">
              <w:rPr>
                <w:color w:val="000000"/>
                <w:sz w:val="18"/>
                <w:szCs w:val="18"/>
                <w:lang w:eastAsia="en-US"/>
              </w:rPr>
              <w:t>2336</w:t>
            </w:r>
          </w:p>
        </w:tc>
        <w:tc>
          <w:tcPr>
            <w:tcW w:w="709" w:type="dxa"/>
            <w:shd w:val="clear" w:color="auto" w:fill="D6E3BC"/>
            <w:vAlign w:val="center"/>
          </w:tcPr>
          <w:p w:rsidR="008E410C" w:rsidRPr="009C0C65" w:rsidRDefault="008E410C" w:rsidP="009C0C65">
            <w:pPr>
              <w:overflowPunct/>
              <w:jc w:val="center"/>
              <w:textAlignment w:val="auto"/>
              <w:rPr>
                <w:b/>
                <w:bCs/>
                <w:color w:val="000000"/>
                <w:sz w:val="18"/>
                <w:szCs w:val="18"/>
                <w:lang w:eastAsia="en-US"/>
              </w:rPr>
            </w:pPr>
            <w:r w:rsidRPr="009C0C65">
              <w:rPr>
                <w:b/>
                <w:bCs/>
                <w:color w:val="000000"/>
                <w:sz w:val="18"/>
                <w:szCs w:val="18"/>
                <w:lang w:eastAsia="en-US"/>
              </w:rPr>
              <w:t>3714</w:t>
            </w:r>
          </w:p>
        </w:tc>
      </w:tr>
    </w:tbl>
    <w:p w:rsidR="008E410C" w:rsidRPr="009C0C65" w:rsidRDefault="008E410C" w:rsidP="009C0C65">
      <w:pPr>
        <w:overflowPunct/>
        <w:ind w:firstLine="567"/>
        <w:textAlignment w:val="auto"/>
        <w:rPr>
          <w:sz w:val="24"/>
          <w:szCs w:val="24"/>
        </w:rPr>
      </w:pPr>
      <w:r w:rsidRPr="009C0C65">
        <w:rPr>
          <w:sz w:val="24"/>
          <w:szCs w:val="24"/>
        </w:rPr>
        <w:t xml:space="preserve">Учреждением еженедельно готовились и направлялись в ОМС и ДСЗН отчеты о численности ветеранов, о выполнении ремонта жилых помещений, выделении субсидий на приобретение жилья и пр. </w:t>
      </w:r>
    </w:p>
    <w:p w:rsidR="008E410C" w:rsidRPr="009C0C65" w:rsidRDefault="008E410C" w:rsidP="009C0C65">
      <w:pPr>
        <w:pStyle w:val="Default"/>
        <w:ind w:firstLine="426"/>
        <w:jc w:val="both"/>
      </w:pPr>
      <w:r w:rsidRPr="009C0C65">
        <w:t>В 2018 году усилиями органов МСУ г. Владимира за счет внебюджетных средств выполнены работы по капитальному ремонту в 2 жилых помещениях, принадлежащих участниками членам погибших (умерших) инвалидов и участников Великой Отечественной войны, на общую сумму 88700 рублей.</w:t>
      </w:r>
    </w:p>
    <w:p w:rsidR="008E410C" w:rsidRPr="009C0C65" w:rsidRDefault="008E410C" w:rsidP="009C0C65">
      <w:pPr>
        <w:pStyle w:val="Default"/>
        <w:ind w:firstLine="567"/>
        <w:jc w:val="both"/>
      </w:pPr>
      <w:r w:rsidRPr="009C0C65">
        <w:t xml:space="preserve">В 2018 году Управлением по учету и распределению жилой площади администрации города Владимира одному ветерану ВОВ была предоставлена единовременная выплата на строительство и приобретение жилого помещения. В настоящее время ветеранов ВОВ, состоящих на учете в </w:t>
      </w:r>
      <w:r w:rsidRPr="009C0C65">
        <w:lastRenderedPageBreak/>
        <w:t>качестве нуждающихся в улучшении жилищных условий в администрации города, не имеется.</w:t>
      </w:r>
    </w:p>
    <w:p w:rsidR="008E410C" w:rsidRPr="009C0C65" w:rsidRDefault="008E410C" w:rsidP="009C0C65">
      <w:pPr>
        <w:pStyle w:val="Default"/>
        <w:ind w:firstLine="567"/>
        <w:jc w:val="center"/>
        <w:rPr>
          <w:noProof/>
        </w:rPr>
      </w:pPr>
      <w:r w:rsidRPr="009C0C65">
        <w:rPr>
          <w:b/>
        </w:rPr>
        <w:t>Доступная среда.</w:t>
      </w:r>
    </w:p>
    <w:p w:rsidR="008E410C" w:rsidRPr="009C0C65" w:rsidRDefault="00154A55" w:rsidP="009C0C65">
      <w:pPr>
        <w:pStyle w:val="Default"/>
        <w:jc w:val="both"/>
      </w:pPr>
      <w:r>
        <w:rPr>
          <w:noProof/>
          <w:lang w:eastAsia="ru-RU"/>
        </w:rPr>
        <w:pict>
          <v:shape id="Рисунок 44" o:spid="_x0000_s1043" type="#_x0000_t75" style="position:absolute;left:0;text-align:left;margin-left:180pt;margin-top:49.8pt;width:137.2pt;height:183pt;z-index:-251649536;visibility:visible" wrapcoords="-118 0 -118 21511 21600 21511 21600 0 -118 0">
            <v:imagedata r:id="rId46" o:title=""/>
            <w10:wrap type="tight"/>
          </v:shape>
        </w:pict>
      </w:r>
      <w:r w:rsidR="008E410C" w:rsidRPr="009C0C65">
        <w:t xml:space="preserve">В рамках реализации муниципальной программы "Владимир - город равных возможностей" Учреждением в 2018 году были приобретены и размещены на объектах средства визуально-тактильной информации: грязезащитное покрытие с тактильными индикаторами, информационные стенды и полноцветные вывески со шрифтом Брайля, тактильные таблички и пиктограммы, световые маяки, кнопки вызова и приемные устройства, электронные увеличители, звуковые информаторы, электронное информационное табло «Бегущая строка»,  держатели для костылей и др. </w:t>
      </w:r>
    </w:p>
    <w:p w:rsidR="008E410C" w:rsidRPr="009C0C65" w:rsidRDefault="008E410C" w:rsidP="009C0C65">
      <w:pPr>
        <w:pStyle w:val="Default"/>
        <w:ind w:firstLine="567"/>
        <w:jc w:val="both"/>
      </w:pPr>
      <w:r w:rsidRPr="009C0C65">
        <w:t>Всего в 2018 году по этому направлению Учреждением было освоено 577757,54 рублей.</w:t>
      </w:r>
    </w:p>
    <w:p w:rsidR="00B94F6A" w:rsidRPr="009C0C65" w:rsidRDefault="00B94F6A" w:rsidP="009C0C65">
      <w:pPr>
        <w:pStyle w:val="Default"/>
        <w:ind w:firstLine="567"/>
        <w:jc w:val="both"/>
      </w:pPr>
    </w:p>
    <w:p w:rsidR="008E410C" w:rsidRPr="009C0C65" w:rsidRDefault="00C92175" w:rsidP="009C0C65">
      <w:pPr>
        <w:overflowPunct/>
        <w:jc w:val="center"/>
        <w:textAlignment w:val="auto"/>
        <w:rPr>
          <w:sz w:val="24"/>
          <w:szCs w:val="24"/>
        </w:rPr>
      </w:pPr>
      <w:r w:rsidRPr="00154A55">
        <w:rPr>
          <w:noProof/>
          <w:sz w:val="26"/>
          <w:szCs w:val="26"/>
        </w:rPr>
        <w:pict>
          <v:shape id="_x0000_i1042" type="#_x0000_t75" style="width:309pt;height:162pt">
            <v:imagedata r:id="rId47" o:title=""/>
          </v:shape>
        </w:pict>
      </w:r>
    </w:p>
    <w:p w:rsidR="008E410C" w:rsidRPr="009C0C65" w:rsidRDefault="008E410C" w:rsidP="009C0C65">
      <w:pPr>
        <w:overflowPunct/>
        <w:ind w:firstLine="540"/>
        <w:textAlignment w:val="auto"/>
        <w:rPr>
          <w:sz w:val="24"/>
          <w:szCs w:val="24"/>
        </w:rPr>
      </w:pPr>
    </w:p>
    <w:p w:rsidR="008E410C" w:rsidRDefault="00154A55" w:rsidP="009C0C65">
      <w:pPr>
        <w:overflowPunct/>
        <w:ind w:firstLine="540"/>
        <w:textAlignment w:val="auto"/>
        <w:rPr>
          <w:sz w:val="24"/>
          <w:szCs w:val="24"/>
          <w:lang w:eastAsia="en-US"/>
        </w:rPr>
      </w:pPr>
      <w:r w:rsidRPr="00154A55">
        <w:rPr>
          <w:noProof/>
        </w:rPr>
        <w:lastRenderedPageBreak/>
        <w:pict>
          <v:shape id="_x0000_s1044" type="#_x0000_t75" style="position:absolute;left:0;text-align:left;margin-left:130pt;margin-top:173.8pt;width:196.15pt;height:130.4pt;z-index:251646464">
            <v:imagedata r:id="rId48" o:title=""/>
          </v:shape>
        </w:pict>
      </w:r>
      <w:r w:rsidR="008E410C" w:rsidRPr="009C0C65">
        <w:rPr>
          <w:sz w:val="24"/>
          <w:szCs w:val="24"/>
        </w:rPr>
        <w:t xml:space="preserve">В результате выполненных мероприятий инвалидам обеспечена </w:t>
      </w:r>
      <w:r w:rsidR="008E410C" w:rsidRPr="009C0C65">
        <w:rPr>
          <w:sz w:val="24"/>
          <w:szCs w:val="24"/>
          <w:lang w:eastAsia="en-US"/>
        </w:rPr>
        <w:t>возможность беспрепятственного входа и выхода на объектах учреждения, возможность самостоятельного передвижения по территории объекта в целях доступа к месту предоставления услуги, надлежащее размещение носителей информации, необходимой для обеспечения беспрепятственного доступа инвалидов к объектам и услугам, с учетом ограничений их жизнедеятельности, в том числе дублирование необходимой для получения услуги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и на контрастном фоне.</w:t>
      </w:r>
    </w:p>
    <w:p w:rsidR="008F59EA" w:rsidRPr="009C0C65" w:rsidRDefault="008F59EA" w:rsidP="009C0C65">
      <w:pPr>
        <w:overflowPunct/>
        <w:ind w:firstLine="540"/>
        <w:textAlignment w:val="auto"/>
        <w:rPr>
          <w:sz w:val="24"/>
          <w:szCs w:val="24"/>
          <w:lang w:eastAsia="en-US"/>
        </w:rPr>
      </w:pPr>
    </w:p>
    <w:p w:rsidR="008E410C" w:rsidRPr="009C0C65" w:rsidRDefault="00C92175" w:rsidP="009C0C65">
      <w:pPr>
        <w:overflowPunct/>
        <w:textAlignment w:val="auto"/>
        <w:rPr>
          <w:noProof/>
          <w:sz w:val="24"/>
          <w:szCs w:val="24"/>
        </w:rPr>
      </w:pPr>
      <w:r>
        <w:pict>
          <v:shape id="_x0000_i1043" type="#_x0000_t75" style="width:130.5pt;height:171.75pt" o:allowoverlap="f">
            <v:imagedata r:id="rId49" o:title=""/>
          </v:shape>
        </w:pict>
      </w:r>
    </w:p>
    <w:p w:rsidR="008E410C" w:rsidRPr="009C0C65" w:rsidRDefault="008E410C" w:rsidP="008F59EA">
      <w:pPr>
        <w:pStyle w:val="Default"/>
        <w:spacing w:before="120"/>
        <w:ind w:firstLine="539"/>
        <w:jc w:val="both"/>
      </w:pPr>
      <w:r w:rsidRPr="009C0C65">
        <w:t xml:space="preserve">Вместе с тем, сотрудниками ведется работа по организации сопровождения МГН на объектах Учреждения, а также работа по консультированию граждан с использованием информационной сети Интернет, по предоставлению госуслуг по месту жительства тяжелобольных инвалидов и пр. </w:t>
      </w:r>
    </w:p>
    <w:p w:rsidR="008E410C" w:rsidRPr="009C0C65" w:rsidRDefault="008E410C" w:rsidP="009C0C65">
      <w:pPr>
        <w:pStyle w:val="Default"/>
        <w:ind w:firstLine="567"/>
        <w:jc w:val="both"/>
      </w:pPr>
      <w:r w:rsidRPr="009C0C65">
        <w:t xml:space="preserve">В этой связи, с целью оптимизации работы в данном направлении в Учреждении организовано инструктирование  специалистов, работающих с инвалидами, по вопросам, связанным с обеспечением доступности для инвалидов </w:t>
      </w:r>
      <w:r w:rsidRPr="009C0C65">
        <w:lastRenderedPageBreak/>
        <w:t>объектов и услуг с учетом имеющихся у них стойких расстройств функций организма и ограничений жизнедеятельности.</w:t>
      </w:r>
      <w:r w:rsidRPr="009C0C65">
        <w:rPr>
          <w:noProof/>
          <w:sz w:val="26"/>
          <w:szCs w:val="26"/>
        </w:rPr>
        <w:t xml:space="preserve"> </w:t>
      </w:r>
    </w:p>
    <w:p w:rsidR="008E410C" w:rsidRPr="009C0C65" w:rsidRDefault="008E410C" w:rsidP="009C0C65">
      <w:pPr>
        <w:pStyle w:val="Default"/>
        <w:ind w:firstLine="567"/>
        <w:jc w:val="both"/>
        <w:rPr>
          <w:noProof/>
          <w:lang w:eastAsia="ru-RU"/>
        </w:rPr>
      </w:pPr>
      <w:r w:rsidRPr="009C0C65">
        <w:t>Все объекты Учреждения расположены в шаговой доступности от остановок общественного транспорта. Вместе с тем, возможен вызов социального такси и сопровождение.</w:t>
      </w:r>
      <w:r w:rsidRPr="009C0C65">
        <w:rPr>
          <w:noProof/>
          <w:lang w:eastAsia="ru-RU"/>
        </w:rPr>
        <w:t xml:space="preserve"> </w:t>
      </w:r>
    </w:p>
    <w:tbl>
      <w:tblPr>
        <w:tblW w:w="6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4"/>
        <w:gridCol w:w="1784"/>
        <w:gridCol w:w="2614"/>
      </w:tblGrid>
      <w:tr w:rsidR="008E410C" w:rsidRPr="009C0C65" w:rsidTr="008F59EA">
        <w:tc>
          <w:tcPr>
            <w:tcW w:w="2514" w:type="dxa"/>
            <w:shd w:val="clear" w:color="auto" w:fill="D6E3BC"/>
          </w:tcPr>
          <w:p w:rsidR="008E410C" w:rsidRPr="009C0C65" w:rsidRDefault="008E410C" w:rsidP="009C0C65">
            <w:pPr>
              <w:pStyle w:val="Default"/>
              <w:jc w:val="center"/>
              <w:rPr>
                <w:b/>
                <w:sz w:val="23"/>
                <w:szCs w:val="23"/>
              </w:rPr>
            </w:pPr>
            <w:r w:rsidRPr="009C0C65">
              <w:rPr>
                <w:b/>
                <w:sz w:val="23"/>
                <w:szCs w:val="23"/>
              </w:rPr>
              <w:t>Структурное подразделение Учреждения,</w:t>
            </w:r>
          </w:p>
          <w:p w:rsidR="008E410C" w:rsidRPr="009C0C65" w:rsidRDefault="008E410C" w:rsidP="009C0C65">
            <w:pPr>
              <w:pStyle w:val="Default"/>
              <w:jc w:val="center"/>
              <w:rPr>
                <w:b/>
                <w:sz w:val="23"/>
                <w:szCs w:val="23"/>
              </w:rPr>
            </w:pPr>
            <w:r w:rsidRPr="009C0C65">
              <w:rPr>
                <w:b/>
                <w:sz w:val="23"/>
                <w:szCs w:val="23"/>
              </w:rPr>
              <w:t>адрес, телефон</w:t>
            </w:r>
          </w:p>
        </w:tc>
        <w:tc>
          <w:tcPr>
            <w:tcW w:w="1784" w:type="dxa"/>
            <w:shd w:val="clear" w:color="auto" w:fill="D6E3BC"/>
          </w:tcPr>
          <w:p w:rsidR="008E410C" w:rsidRPr="009C0C65" w:rsidRDefault="008E410C" w:rsidP="009C0C65">
            <w:pPr>
              <w:pStyle w:val="Default"/>
              <w:jc w:val="center"/>
              <w:rPr>
                <w:b/>
                <w:sz w:val="23"/>
                <w:szCs w:val="23"/>
              </w:rPr>
            </w:pPr>
            <w:r w:rsidRPr="009C0C65">
              <w:rPr>
                <w:b/>
                <w:sz w:val="23"/>
                <w:szCs w:val="23"/>
              </w:rPr>
              <w:t>Остановка общественного транспорта</w:t>
            </w:r>
          </w:p>
        </w:tc>
        <w:tc>
          <w:tcPr>
            <w:tcW w:w="2614" w:type="dxa"/>
            <w:shd w:val="clear" w:color="auto" w:fill="D6E3BC"/>
          </w:tcPr>
          <w:p w:rsidR="008E410C" w:rsidRPr="009C0C65" w:rsidRDefault="008E410C" w:rsidP="009C0C65">
            <w:pPr>
              <w:pStyle w:val="Default"/>
              <w:jc w:val="center"/>
              <w:rPr>
                <w:b/>
                <w:sz w:val="23"/>
                <w:szCs w:val="23"/>
              </w:rPr>
            </w:pPr>
            <w:r w:rsidRPr="009C0C65">
              <w:rPr>
                <w:b/>
                <w:sz w:val="23"/>
                <w:szCs w:val="23"/>
              </w:rPr>
              <w:t>Общественный транспорт</w:t>
            </w:r>
          </w:p>
        </w:tc>
      </w:tr>
      <w:tr w:rsidR="008E410C" w:rsidRPr="009C0C65" w:rsidTr="008F59EA">
        <w:tc>
          <w:tcPr>
            <w:tcW w:w="2514" w:type="dxa"/>
            <w:shd w:val="clear" w:color="auto" w:fill="D6E3BC"/>
          </w:tcPr>
          <w:p w:rsidR="008E410C" w:rsidRPr="009C0C65" w:rsidRDefault="008E410C" w:rsidP="009C0C65">
            <w:pPr>
              <w:pStyle w:val="Default"/>
              <w:rPr>
                <w:sz w:val="23"/>
                <w:szCs w:val="23"/>
              </w:rPr>
            </w:pPr>
            <w:r w:rsidRPr="009C0C65">
              <w:rPr>
                <w:sz w:val="23"/>
                <w:szCs w:val="23"/>
              </w:rPr>
              <w:t>ГКУ УСЗН по г.Владимиру, ОСЗН по Ленинскому району, адрес:г.Владимир, пр-т Ленина,53,</w:t>
            </w:r>
          </w:p>
          <w:p w:rsidR="008E410C" w:rsidRPr="009C0C65" w:rsidRDefault="008E410C" w:rsidP="009C0C65">
            <w:pPr>
              <w:pStyle w:val="Default"/>
              <w:rPr>
                <w:sz w:val="23"/>
                <w:szCs w:val="23"/>
              </w:rPr>
            </w:pPr>
            <w:r w:rsidRPr="009C0C65">
              <w:rPr>
                <w:sz w:val="23"/>
                <w:szCs w:val="23"/>
              </w:rPr>
              <w:t>тел. 343537, 544630</w:t>
            </w:r>
          </w:p>
        </w:tc>
        <w:tc>
          <w:tcPr>
            <w:tcW w:w="1784" w:type="dxa"/>
            <w:shd w:val="clear" w:color="auto" w:fill="D6E3BC"/>
          </w:tcPr>
          <w:p w:rsidR="008E410C" w:rsidRPr="009C0C65" w:rsidRDefault="008E410C" w:rsidP="009C0C65">
            <w:pPr>
              <w:pStyle w:val="Default"/>
              <w:jc w:val="both"/>
              <w:rPr>
                <w:sz w:val="23"/>
                <w:szCs w:val="23"/>
              </w:rPr>
            </w:pPr>
            <w:r w:rsidRPr="009C0C65">
              <w:rPr>
                <w:sz w:val="23"/>
                <w:szCs w:val="23"/>
              </w:rPr>
              <w:t xml:space="preserve">«Проспект Ленина» или </w:t>
            </w:r>
          </w:p>
          <w:p w:rsidR="008E410C" w:rsidRPr="009C0C65" w:rsidRDefault="008E410C" w:rsidP="009C0C65">
            <w:pPr>
              <w:pStyle w:val="Default"/>
              <w:jc w:val="both"/>
              <w:rPr>
                <w:sz w:val="23"/>
                <w:szCs w:val="23"/>
              </w:rPr>
            </w:pPr>
            <w:r w:rsidRPr="009C0C65">
              <w:rPr>
                <w:sz w:val="23"/>
                <w:szCs w:val="23"/>
              </w:rPr>
              <w:t>«ул. Пугачева»</w:t>
            </w:r>
          </w:p>
        </w:tc>
        <w:tc>
          <w:tcPr>
            <w:tcW w:w="2614" w:type="dxa"/>
            <w:shd w:val="clear" w:color="auto" w:fill="D6E3BC"/>
          </w:tcPr>
          <w:p w:rsidR="008E410C" w:rsidRPr="009C0C65" w:rsidRDefault="008E410C" w:rsidP="009C0C65">
            <w:pPr>
              <w:pStyle w:val="Default"/>
              <w:jc w:val="both"/>
              <w:rPr>
                <w:sz w:val="23"/>
                <w:szCs w:val="23"/>
              </w:rPr>
            </w:pPr>
            <w:r w:rsidRPr="009C0C65">
              <w:rPr>
                <w:sz w:val="23"/>
                <w:szCs w:val="23"/>
              </w:rPr>
              <w:t xml:space="preserve">троллейбусы № 1,2,5,7, </w:t>
            </w:r>
          </w:p>
          <w:p w:rsidR="008E410C" w:rsidRPr="009C0C65" w:rsidRDefault="008E410C" w:rsidP="009C0C65">
            <w:pPr>
              <w:pStyle w:val="Default"/>
              <w:jc w:val="both"/>
              <w:rPr>
                <w:sz w:val="23"/>
                <w:szCs w:val="23"/>
              </w:rPr>
            </w:pPr>
            <w:r w:rsidRPr="009C0C65">
              <w:rPr>
                <w:sz w:val="23"/>
                <w:szCs w:val="23"/>
              </w:rPr>
              <w:t>автобусы № 1С, 9С, 11С, 12С, 14, 15, 17, 18С, 20С, 22, 22С, 23, 24С, 25, 26, 27, 29С;</w:t>
            </w:r>
          </w:p>
          <w:p w:rsidR="008E410C" w:rsidRPr="009C0C65" w:rsidRDefault="008E410C" w:rsidP="009C0C65">
            <w:pPr>
              <w:pStyle w:val="Default"/>
              <w:jc w:val="both"/>
              <w:rPr>
                <w:sz w:val="23"/>
                <w:szCs w:val="23"/>
              </w:rPr>
            </w:pPr>
            <w:r w:rsidRPr="009C0C65">
              <w:rPr>
                <w:sz w:val="23"/>
                <w:szCs w:val="23"/>
              </w:rPr>
              <w:t>152, 158/116, 163, 164, 169, 510, 527а, 527б.</w:t>
            </w:r>
          </w:p>
        </w:tc>
      </w:tr>
      <w:tr w:rsidR="008E410C" w:rsidRPr="009C0C65" w:rsidTr="008F59EA">
        <w:tc>
          <w:tcPr>
            <w:tcW w:w="2514" w:type="dxa"/>
            <w:shd w:val="clear" w:color="auto" w:fill="D6E3BC"/>
          </w:tcPr>
          <w:p w:rsidR="008E410C" w:rsidRPr="009C0C65" w:rsidRDefault="008E410C" w:rsidP="009C0C65">
            <w:pPr>
              <w:pStyle w:val="Default"/>
              <w:rPr>
                <w:sz w:val="23"/>
                <w:szCs w:val="23"/>
              </w:rPr>
            </w:pPr>
            <w:r w:rsidRPr="009C0C65">
              <w:rPr>
                <w:sz w:val="23"/>
                <w:szCs w:val="23"/>
              </w:rPr>
              <w:t>ОСЗН по Октябрьскому району, адрес: г. Владимир, ул. Сакко и Ванцетти, 39, тел. 531797</w:t>
            </w:r>
          </w:p>
        </w:tc>
        <w:tc>
          <w:tcPr>
            <w:tcW w:w="1784" w:type="dxa"/>
            <w:shd w:val="clear" w:color="auto" w:fill="D6E3BC"/>
          </w:tcPr>
          <w:p w:rsidR="008E410C" w:rsidRPr="009C0C65" w:rsidRDefault="008E410C" w:rsidP="009C0C65">
            <w:pPr>
              <w:pStyle w:val="Default"/>
              <w:jc w:val="both"/>
              <w:rPr>
                <w:sz w:val="23"/>
                <w:szCs w:val="23"/>
              </w:rPr>
            </w:pPr>
            <w:r w:rsidRPr="009C0C65">
              <w:rPr>
                <w:sz w:val="23"/>
                <w:szCs w:val="23"/>
              </w:rPr>
              <w:t xml:space="preserve">«Центральный рынок» </w:t>
            </w: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r w:rsidRPr="009C0C65">
              <w:rPr>
                <w:sz w:val="23"/>
                <w:szCs w:val="23"/>
              </w:rPr>
              <w:t>или</w:t>
            </w:r>
          </w:p>
          <w:p w:rsidR="008E410C" w:rsidRPr="009C0C65" w:rsidRDefault="008E410C" w:rsidP="009C0C65">
            <w:pPr>
              <w:pStyle w:val="Default"/>
              <w:jc w:val="both"/>
              <w:rPr>
                <w:sz w:val="23"/>
                <w:szCs w:val="23"/>
              </w:rPr>
            </w:pPr>
            <w:r w:rsidRPr="009C0C65">
              <w:rPr>
                <w:sz w:val="23"/>
                <w:szCs w:val="23"/>
              </w:rPr>
              <w:t>«Юрьевская застава»</w:t>
            </w:r>
          </w:p>
        </w:tc>
        <w:tc>
          <w:tcPr>
            <w:tcW w:w="2614" w:type="dxa"/>
            <w:shd w:val="clear" w:color="auto" w:fill="D6E3BC"/>
          </w:tcPr>
          <w:p w:rsidR="008E410C" w:rsidRPr="009C0C65" w:rsidRDefault="008E410C" w:rsidP="009C0C65">
            <w:pPr>
              <w:pStyle w:val="Default"/>
              <w:jc w:val="both"/>
              <w:rPr>
                <w:sz w:val="23"/>
                <w:szCs w:val="23"/>
              </w:rPr>
            </w:pPr>
            <w:r w:rsidRPr="009C0C65">
              <w:rPr>
                <w:sz w:val="23"/>
                <w:szCs w:val="23"/>
              </w:rPr>
              <w:t>автобусы №  1С, 5, 6С, 7С17,27, 54, 55С, 56, маршрутки № 5, 36, троллейбусы № 7,8.</w:t>
            </w:r>
          </w:p>
          <w:p w:rsidR="008E410C" w:rsidRPr="009C0C65" w:rsidRDefault="008E410C" w:rsidP="009C0C65">
            <w:pPr>
              <w:pStyle w:val="Default"/>
              <w:jc w:val="both"/>
              <w:rPr>
                <w:sz w:val="23"/>
                <w:szCs w:val="23"/>
              </w:rPr>
            </w:pPr>
            <w:r w:rsidRPr="009C0C65">
              <w:rPr>
                <w:sz w:val="23"/>
                <w:szCs w:val="23"/>
              </w:rPr>
              <w:t>троллейбус №2</w:t>
            </w:r>
          </w:p>
        </w:tc>
      </w:tr>
      <w:tr w:rsidR="008E410C" w:rsidRPr="009C0C65" w:rsidTr="008F59EA">
        <w:tc>
          <w:tcPr>
            <w:tcW w:w="2514" w:type="dxa"/>
            <w:shd w:val="clear" w:color="auto" w:fill="D6E3BC"/>
          </w:tcPr>
          <w:p w:rsidR="008E410C" w:rsidRPr="009C0C65" w:rsidRDefault="008E410C" w:rsidP="009C0C65">
            <w:pPr>
              <w:pStyle w:val="Default"/>
              <w:rPr>
                <w:sz w:val="23"/>
                <w:szCs w:val="23"/>
              </w:rPr>
            </w:pPr>
            <w:r w:rsidRPr="009C0C65">
              <w:rPr>
                <w:sz w:val="23"/>
                <w:szCs w:val="23"/>
              </w:rPr>
              <w:t xml:space="preserve">Отдел по предоставлению гражданам жилищных субсидий, адрес: г. Владимир,  ул. Северная, 28-а, </w:t>
            </w:r>
          </w:p>
          <w:p w:rsidR="008E410C" w:rsidRPr="009C0C65" w:rsidRDefault="008E410C" w:rsidP="009C0C65">
            <w:pPr>
              <w:pStyle w:val="Default"/>
              <w:rPr>
                <w:sz w:val="23"/>
                <w:szCs w:val="23"/>
              </w:rPr>
            </w:pPr>
            <w:r w:rsidRPr="009C0C65">
              <w:rPr>
                <w:sz w:val="23"/>
                <w:szCs w:val="23"/>
              </w:rPr>
              <w:t>тел. 422427</w:t>
            </w:r>
          </w:p>
        </w:tc>
        <w:tc>
          <w:tcPr>
            <w:tcW w:w="1784" w:type="dxa"/>
            <w:shd w:val="clear" w:color="auto" w:fill="D6E3BC"/>
          </w:tcPr>
          <w:p w:rsidR="008E410C" w:rsidRPr="009C0C65" w:rsidRDefault="008E410C" w:rsidP="009C0C65">
            <w:pPr>
              <w:pStyle w:val="Default"/>
              <w:jc w:val="both"/>
              <w:rPr>
                <w:sz w:val="23"/>
                <w:szCs w:val="23"/>
              </w:rPr>
            </w:pPr>
            <w:r w:rsidRPr="009C0C65">
              <w:rPr>
                <w:sz w:val="23"/>
                <w:szCs w:val="23"/>
              </w:rPr>
              <w:t>«ул. Северная»</w:t>
            </w: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r w:rsidRPr="009C0C65">
              <w:rPr>
                <w:sz w:val="23"/>
                <w:szCs w:val="23"/>
              </w:rPr>
              <w:t>или</w:t>
            </w:r>
          </w:p>
          <w:p w:rsidR="008E410C" w:rsidRPr="009C0C65" w:rsidRDefault="008E410C" w:rsidP="009C0C65">
            <w:pPr>
              <w:pStyle w:val="Default"/>
              <w:jc w:val="both"/>
              <w:rPr>
                <w:sz w:val="23"/>
                <w:szCs w:val="23"/>
              </w:rPr>
            </w:pPr>
            <w:r w:rsidRPr="009C0C65">
              <w:rPr>
                <w:sz w:val="23"/>
                <w:szCs w:val="23"/>
              </w:rPr>
              <w:t>«ул. Полины Осипенко»</w:t>
            </w:r>
          </w:p>
        </w:tc>
        <w:tc>
          <w:tcPr>
            <w:tcW w:w="2614" w:type="dxa"/>
            <w:shd w:val="clear" w:color="auto" w:fill="D6E3BC"/>
          </w:tcPr>
          <w:p w:rsidR="008E410C" w:rsidRPr="009C0C65" w:rsidRDefault="008E410C" w:rsidP="009C0C65">
            <w:pPr>
              <w:pStyle w:val="Default"/>
              <w:jc w:val="both"/>
              <w:rPr>
                <w:sz w:val="23"/>
                <w:szCs w:val="23"/>
              </w:rPr>
            </w:pPr>
            <w:r w:rsidRPr="009C0C65">
              <w:rPr>
                <w:sz w:val="23"/>
                <w:szCs w:val="23"/>
              </w:rPr>
              <w:t>троллейбус № 7</w:t>
            </w: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r w:rsidRPr="009C0C65">
              <w:rPr>
                <w:sz w:val="23"/>
                <w:szCs w:val="23"/>
              </w:rPr>
              <w:t>троллейбусы № 7, 10 автобусы № 11С, 17, 18С, 20С, 23, 24С, 27, 28, 29С, 32, 53</w:t>
            </w:r>
          </w:p>
        </w:tc>
      </w:tr>
      <w:tr w:rsidR="008E410C" w:rsidRPr="009C0C65" w:rsidTr="008F59EA">
        <w:tc>
          <w:tcPr>
            <w:tcW w:w="2514" w:type="dxa"/>
            <w:shd w:val="clear" w:color="auto" w:fill="D6E3BC"/>
          </w:tcPr>
          <w:p w:rsidR="008E410C" w:rsidRPr="009C0C65" w:rsidRDefault="008E410C" w:rsidP="009C0C65">
            <w:pPr>
              <w:pStyle w:val="Default"/>
              <w:rPr>
                <w:sz w:val="23"/>
                <w:szCs w:val="23"/>
              </w:rPr>
            </w:pPr>
            <w:r w:rsidRPr="009C0C65">
              <w:rPr>
                <w:sz w:val="23"/>
                <w:szCs w:val="23"/>
              </w:rPr>
              <w:t>ОСЗН по Фрунзенскому району, г. Владимир, ул. Юбилейная, 44,</w:t>
            </w:r>
          </w:p>
          <w:p w:rsidR="008E410C" w:rsidRPr="009C0C65" w:rsidRDefault="008E410C" w:rsidP="009C0C65">
            <w:pPr>
              <w:pStyle w:val="Default"/>
              <w:rPr>
                <w:sz w:val="23"/>
                <w:szCs w:val="23"/>
              </w:rPr>
            </w:pPr>
            <w:r w:rsidRPr="009C0C65">
              <w:rPr>
                <w:sz w:val="23"/>
                <w:szCs w:val="23"/>
              </w:rPr>
              <w:t>тел. 210021.</w:t>
            </w:r>
          </w:p>
        </w:tc>
        <w:tc>
          <w:tcPr>
            <w:tcW w:w="1784" w:type="dxa"/>
            <w:shd w:val="clear" w:color="auto" w:fill="D6E3BC"/>
          </w:tcPr>
          <w:p w:rsidR="008E410C" w:rsidRPr="009C0C65" w:rsidRDefault="008E410C" w:rsidP="009C0C65">
            <w:pPr>
              <w:pStyle w:val="Default"/>
              <w:jc w:val="both"/>
              <w:rPr>
                <w:sz w:val="23"/>
                <w:szCs w:val="23"/>
              </w:rPr>
            </w:pPr>
            <w:r w:rsidRPr="009C0C65">
              <w:rPr>
                <w:sz w:val="23"/>
                <w:szCs w:val="23"/>
              </w:rPr>
              <w:t>«Дом мебели»</w:t>
            </w: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r w:rsidRPr="009C0C65">
              <w:rPr>
                <w:sz w:val="23"/>
                <w:szCs w:val="23"/>
              </w:rPr>
              <w:t>или</w:t>
            </w:r>
          </w:p>
          <w:p w:rsidR="008E410C" w:rsidRPr="009C0C65" w:rsidRDefault="008E410C" w:rsidP="009C0C65">
            <w:pPr>
              <w:pStyle w:val="Default"/>
              <w:jc w:val="both"/>
              <w:rPr>
                <w:sz w:val="23"/>
                <w:szCs w:val="23"/>
              </w:rPr>
            </w:pPr>
            <w:r w:rsidRPr="009C0C65">
              <w:rPr>
                <w:sz w:val="23"/>
                <w:szCs w:val="23"/>
              </w:rPr>
              <w:t>«ул. Егорова»</w:t>
            </w:r>
          </w:p>
        </w:tc>
        <w:tc>
          <w:tcPr>
            <w:tcW w:w="2614" w:type="dxa"/>
            <w:shd w:val="clear" w:color="auto" w:fill="D6E3BC"/>
          </w:tcPr>
          <w:p w:rsidR="008E410C" w:rsidRPr="009C0C65" w:rsidRDefault="008E410C" w:rsidP="009C0C65">
            <w:pPr>
              <w:pStyle w:val="Default"/>
              <w:jc w:val="both"/>
              <w:rPr>
                <w:sz w:val="23"/>
                <w:szCs w:val="23"/>
              </w:rPr>
            </w:pPr>
            <w:r w:rsidRPr="009C0C65">
              <w:rPr>
                <w:sz w:val="23"/>
                <w:szCs w:val="23"/>
              </w:rPr>
              <w:t>автобусы № 12С, 21С, 22, 24С, 26, 157, 159.</w:t>
            </w:r>
          </w:p>
          <w:p w:rsidR="008E410C" w:rsidRPr="009C0C65" w:rsidRDefault="008E410C" w:rsidP="009C0C65">
            <w:pPr>
              <w:pStyle w:val="Default"/>
              <w:jc w:val="both"/>
              <w:rPr>
                <w:sz w:val="23"/>
                <w:szCs w:val="23"/>
              </w:rPr>
            </w:pPr>
          </w:p>
          <w:p w:rsidR="008E410C" w:rsidRPr="009C0C65" w:rsidRDefault="008E410C" w:rsidP="009C0C65">
            <w:pPr>
              <w:pStyle w:val="Default"/>
              <w:jc w:val="both"/>
              <w:rPr>
                <w:sz w:val="23"/>
                <w:szCs w:val="23"/>
              </w:rPr>
            </w:pPr>
            <w:r w:rsidRPr="009C0C65">
              <w:rPr>
                <w:sz w:val="23"/>
                <w:szCs w:val="23"/>
              </w:rPr>
              <w:t xml:space="preserve">троллейбус №12, </w:t>
            </w:r>
          </w:p>
          <w:p w:rsidR="008E410C" w:rsidRPr="009C0C65" w:rsidRDefault="008E410C" w:rsidP="008F59EA">
            <w:pPr>
              <w:pStyle w:val="Default"/>
              <w:jc w:val="both"/>
              <w:rPr>
                <w:sz w:val="23"/>
                <w:szCs w:val="23"/>
              </w:rPr>
            </w:pPr>
            <w:r w:rsidRPr="009C0C65">
              <w:rPr>
                <w:sz w:val="23"/>
                <w:szCs w:val="23"/>
              </w:rPr>
              <w:t>автобусы №№ 2, 3С, 11С, 15, 20С, 23, 25, 27</w:t>
            </w:r>
            <w:r w:rsidRPr="009C0C65">
              <w:rPr>
                <w:sz w:val="23"/>
                <w:szCs w:val="23"/>
              </w:rPr>
              <w:tab/>
            </w:r>
          </w:p>
        </w:tc>
      </w:tr>
    </w:tbl>
    <w:p w:rsidR="008E410C" w:rsidRPr="009C0C65" w:rsidRDefault="008E410C" w:rsidP="009C0C65">
      <w:pPr>
        <w:pStyle w:val="Default"/>
        <w:jc w:val="both"/>
      </w:pPr>
      <w:r w:rsidRPr="009C0C65">
        <w:lastRenderedPageBreak/>
        <w:t>Следует отметить, что работа по обеспечению доступности объектов Учреждения и предоставляемых на них услуг для инвалидов будет продолжена и в 2019 году. На эти цели Учреждению выделено 1044000 рублей.</w:t>
      </w:r>
    </w:p>
    <w:p w:rsidR="008E410C" w:rsidRPr="009C0C65" w:rsidRDefault="008E410C" w:rsidP="009C0C65">
      <w:pPr>
        <w:pStyle w:val="Default"/>
        <w:jc w:val="both"/>
      </w:pPr>
    </w:p>
    <w:p w:rsidR="008E410C" w:rsidRPr="009C0C65" w:rsidRDefault="00154A55" w:rsidP="009C0C65">
      <w:pPr>
        <w:ind w:firstLine="567"/>
        <w:rPr>
          <w:b/>
          <w:sz w:val="24"/>
          <w:szCs w:val="24"/>
        </w:rPr>
      </w:pPr>
      <w:r w:rsidRPr="00154A55">
        <w:rPr>
          <w:noProof/>
        </w:rPr>
        <w:pict>
          <v:shape id="_x0000_s1216" type="#_x0000_t75" style="position:absolute;left:0;text-align:left;margin-left:700pt;margin-top:0;width:180pt;height:130.5pt;z-index:251658752;visibility:visible;mso-position-horizontal:right;mso-position-horizontal-relative:margin;mso-position-vertical:top;mso-position-vertical-relative:margin">
            <v:imagedata r:id="rId50" o:title=""/>
            <w10:wrap type="square" anchorx="margin" anchory="margin"/>
          </v:shape>
        </w:pict>
      </w:r>
    </w:p>
    <w:p w:rsidR="008E410C" w:rsidRPr="009C0C65" w:rsidRDefault="008E410C" w:rsidP="009C0C65">
      <w:pPr>
        <w:ind w:firstLine="567"/>
        <w:jc w:val="center"/>
        <w:rPr>
          <w:b/>
          <w:sz w:val="24"/>
          <w:szCs w:val="24"/>
        </w:rPr>
      </w:pPr>
      <w:r w:rsidRPr="009C0C65">
        <w:rPr>
          <w:b/>
          <w:sz w:val="24"/>
          <w:szCs w:val="24"/>
        </w:rPr>
        <w:t>Техническое обеспечение.</w:t>
      </w:r>
    </w:p>
    <w:p w:rsidR="008E410C" w:rsidRPr="009C0C65" w:rsidRDefault="008E410C" w:rsidP="009C0C65">
      <w:pPr>
        <w:ind w:firstLine="567"/>
        <w:rPr>
          <w:sz w:val="24"/>
          <w:szCs w:val="24"/>
        </w:rPr>
      </w:pPr>
      <w:r w:rsidRPr="009C0C65">
        <w:rPr>
          <w:sz w:val="24"/>
          <w:szCs w:val="24"/>
        </w:rPr>
        <w:t xml:space="preserve">В течение 2018 года работниками сектора бухгалтерского учета и отчетности была проведена значительная работа по планированию и целевому использованию бюджетных ассигнований, предусмотренных на содержание Учреждения, содержание областных государственных казенных учреждений социального обслуживания населения города Владимира и на реализацию мер социальной поддержки в соответствии с действующим законодательством. </w:t>
      </w:r>
    </w:p>
    <w:p w:rsidR="008E410C" w:rsidRPr="009C0C65" w:rsidRDefault="008E410C" w:rsidP="009C0C65">
      <w:pPr>
        <w:ind w:firstLine="567"/>
        <w:rPr>
          <w:sz w:val="24"/>
          <w:szCs w:val="24"/>
        </w:rPr>
      </w:pPr>
      <w:r w:rsidRPr="009C0C65">
        <w:rPr>
          <w:sz w:val="24"/>
          <w:szCs w:val="24"/>
        </w:rPr>
        <w:t>Для обеспечения нужд учреждения в 2018 году проведено закупок на сумму 18662,44 тыс.руб. В том числе:</w:t>
      </w:r>
    </w:p>
    <w:p w:rsidR="008E410C" w:rsidRPr="009C0C65" w:rsidRDefault="008E410C" w:rsidP="009C0C65">
      <w:pPr>
        <w:ind w:firstLine="567"/>
        <w:rPr>
          <w:sz w:val="24"/>
          <w:szCs w:val="24"/>
        </w:rPr>
      </w:pPr>
      <w:r w:rsidRPr="009C0C65">
        <w:rPr>
          <w:sz w:val="24"/>
          <w:szCs w:val="24"/>
        </w:rPr>
        <w:t>- оплата услуг у поставщиков услуг в сфере естественных монополий – 2209,52 тыс.руб.</w:t>
      </w:r>
      <w:r w:rsidR="008F59EA">
        <w:rPr>
          <w:sz w:val="24"/>
          <w:szCs w:val="24"/>
        </w:rPr>
        <w:t>;</w:t>
      </w:r>
    </w:p>
    <w:p w:rsidR="008E410C" w:rsidRPr="009C0C65" w:rsidRDefault="008E410C" w:rsidP="009C0C65">
      <w:pPr>
        <w:ind w:firstLine="567"/>
        <w:rPr>
          <w:sz w:val="24"/>
          <w:szCs w:val="24"/>
        </w:rPr>
      </w:pPr>
      <w:r w:rsidRPr="009C0C65">
        <w:rPr>
          <w:sz w:val="24"/>
          <w:szCs w:val="24"/>
        </w:rPr>
        <w:t xml:space="preserve">- </w:t>
      </w:r>
      <w:r w:rsidR="008F59EA">
        <w:rPr>
          <w:sz w:val="24"/>
          <w:szCs w:val="24"/>
        </w:rPr>
        <w:t xml:space="preserve">  </w:t>
      </w:r>
      <w:r w:rsidRPr="009C0C65">
        <w:rPr>
          <w:sz w:val="24"/>
          <w:szCs w:val="24"/>
        </w:rPr>
        <w:t>арендная плата  4455,90 тыс.руб.</w:t>
      </w:r>
      <w:r w:rsidR="008F59EA">
        <w:rPr>
          <w:sz w:val="24"/>
          <w:szCs w:val="24"/>
        </w:rPr>
        <w:t>;</w:t>
      </w:r>
    </w:p>
    <w:p w:rsidR="008E410C" w:rsidRPr="009C0C65" w:rsidRDefault="008E410C" w:rsidP="009C0C65">
      <w:pPr>
        <w:ind w:firstLine="567"/>
        <w:rPr>
          <w:sz w:val="24"/>
          <w:szCs w:val="24"/>
        </w:rPr>
      </w:pPr>
      <w:r w:rsidRPr="009C0C65">
        <w:rPr>
          <w:sz w:val="24"/>
          <w:szCs w:val="24"/>
        </w:rPr>
        <w:t>- возмещение расходов за содержание и ремонт арендованных помещений, расходов на охрану составило 845,03 тыс.руб.</w:t>
      </w:r>
      <w:r w:rsidR="008F59EA">
        <w:rPr>
          <w:sz w:val="24"/>
          <w:szCs w:val="24"/>
        </w:rPr>
        <w:t>;</w:t>
      </w:r>
    </w:p>
    <w:p w:rsidR="008E410C" w:rsidRPr="009C0C65" w:rsidRDefault="008E410C" w:rsidP="009C0C65">
      <w:pPr>
        <w:ind w:firstLine="567"/>
        <w:rPr>
          <w:sz w:val="24"/>
          <w:szCs w:val="24"/>
        </w:rPr>
      </w:pPr>
      <w:r w:rsidRPr="009C0C65">
        <w:rPr>
          <w:sz w:val="24"/>
          <w:szCs w:val="24"/>
        </w:rPr>
        <w:t>- проведено закупок товаров,  работ, услуг  у единственного поставщика (п.4 ст.93 закона 44-ФЗ) на сумму 1957,25 тыс.руб.</w:t>
      </w:r>
      <w:r w:rsidR="008F59EA">
        <w:rPr>
          <w:sz w:val="24"/>
          <w:szCs w:val="24"/>
        </w:rPr>
        <w:t>;</w:t>
      </w:r>
    </w:p>
    <w:p w:rsidR="008E410C" w:rsidRPr="009C0C65" w:rsidRDefault="008E410C" w:rsidP="009C0C65">
      <w:pPr>
        <w:ind w:firstLine="567"/>
        <w:rPr>
          <w:sz w:val="24"/>
          <w:szCs w:val="24"/>
        </w:rPr>
      </w:pPr>
      <w:r w:rsidRPr="009C0C65">
        <w:rPr>
          <w:sz w:val="24"/>
          <w:szCs w:val="24"/>
        </w:rPr>
        <w:t>- проведено закупок товаров, работ, услуг по итогам электронных аукционов на сумму 9194,74 тыс.руб.</w:t>
      </w:r>
    </w:p>
    <w:p w:rsidR="008E410C" w:rsidRPr="009C0C65" w:rsidRDefault="008E410C" w:rsidP="009C0C65">
      <w:pPr>
        <w:ind w:firstLine="567"/>
        <w:rPr>
          <w:sz w:val="24"/>
          <w:szCs w:val="24"/>
        </w:rPr>
      </w:pPr>
      <w:r w:rsidRPr="009C0C65">
        <w:rPr>
          <w:sz w:val="24"/>
          <w:szCs w:val="24"/>
        </w:rPr>
        <w:t xml:space="preserve">Всего в 2018 году заключены 170 государственных контрактов (договоров), по которым зарегистрированы </w:t>
      </w:r>
      <w:r w:rsidRPr="009C0C65">
        <w:rPr>
          <w:sz w:val="24"/>
          <w:szCs w:val="24"/>
        </w:rPr>
        <w:lastRenderedPageBreak/>
        <w:t>бюджетные обязательства ГКУ УСЗН по г.Владимиру  в Управлении федерального казначейства по Владимирской области. Неисполненных бюджетных обязательств по итогам 2018 года нет.</w:t>
      </w:r>
    </w:p>
    <w:p w:rsidR="008E410C" w:rsidRPr="009C0C65" w:rsidRDefault="008E410C" w:rsidP="009C0C65">
      <w:pPr>
        <w:pStyle w:val="ad"/>
        <w:spacing w:before="0" w:beforeAutospacing="0" w:after="0"/>
        <w:ind w:firstLine="709"/>
        <w:jc w:val="both"/>
      </w:pPr>
      <w:r w:rsidRPr="009C0C65">
        <w:t>Значительная работа проделана в области автоматизации деятельности Учреждения. В эксплуатации Учреждения находится 7 серверов, 183 персональных компьютера, 78 матричных и 73 лазерных принтеров, 11 единиц копировально-множительной техники. 175  персональных компьютеров можно считать достаточными для решения большинства повседневных задач, состав персональных компьютеров был обновлен на 21%.Была проведена закупка нового сервера, что позволит в 2019 году произвести объединение городских баз получателей мер социальной поддержки.</w:t>
      </w:r>
    </w:p>
    <w:p w:rsidR="008E410C" w:rsidRPr="009C0C65" w:rsidRDefault="008E410C" w:rsidP="009C0C65">
      <w:pPr>
        <w:pStyle w:val="ad"/>
        <w:spacing w:before="0" w:beforeAutospacing="0" w:after="0"/>
        <w:ind w:firstLine="709"/>
        <w:jc w:val="both"/>
      </w:pPr>
      <w:r w:rsidRPr="009C0C65">
        <w:t>С целью создания защищенных каналов связи между отделами Учреждения в 2018 году было закуплено оборудование в виде -  3 штук ViPNet координаторов и программно-аппаратного комплекса (ПАК) ViPNet IDS — эффективной и надежной системы обнаружения компьютерных атак (вторжений) в  информационные системы. Работа системы строится на основе динамического анализа сетевого трафика, начиная с канального уровня и заканчивая прикладным уровнем модели взаимодействия открытых систем (OSI). ViPNet IDS оперативно предотвращает развитие компьютерной атаки. При обнаружении вторжения система регистрирует событие, идентифицирует атаку и моментально оповещает администратора.</w:t>
      </w:r>
    </w:p>
    <w:p w:rsidR="008E410C" w:rsidRPr="009C0C65" w:rsidRDefault="008E410C" w:rsidP="009C0C65">
      <w:pPr>
        <w:ind w:firstLine="709"/>
        <w:rPr>
          <w:sz w:val="28"/>
          <w:szCs w:val="28"/>
        </w:rPr>
      </w:pPr>
      <w:r w:rsidRPr="009C0C65">
        <w:rPr>
          <w:sz w:val="24"/>
          <w:szCs w:val="24"/>
        </w:rPr>
        <w:t>В отчетный период Учреждени</w:t>
      </w:r>
      <w:r w:rsidR="00AD2BF0" w:rsidRPr="009C0C65">
        <w:rPr>
          <w:sz w:val="24"/>
          <w:szCs w:val="24"/>
        </w:rPr>
        <w:t>е</w:t>
      </w:r>
      <w:r w:rsidRPr="009C0C65">
        <w:rPr>
          <w:sz w:val="24"/>
          <w:szCs w:val="24"/>
        </w:rPr>
        <w:t xml:space="preserve"> было определено как одна из пилотных территорий по внедрению комплексной автоматизированной системы  «Электронный социальный регистр населения Владимирской области». Специалистами сектора автоматизации проводилась работа по установке  и  настройке  программного обеспечения требуемого для функционирования КАИС. Совместно с профильными специалистами районных отделов социальной защиты на этапе </w:t>
      </w:r>
      <w:r w:rsidRPr="009C0C65">
        <w:rPr>
          <w:sz w:val="24"/>
          <w:szCs w:val="24"/>
        </w:rPr>
        <w:lastRenderedPageBreak/>
        <w:t>тестовой эксплуатации КАИС «ЭСРН» проводился анализ устойчивости функционирования системы.</w:t>
      </w:r>
      <w:r w:rsidRPr="009C0C65">
        <w:rPr>
          <w:sz w:val="28"/>
          <w:szCs w:val="28"/>
        </w:rPr>
        <w:t xml:space="preserve"> </w:t>
      </w:r>
    </w:p>
    <w:p w:rsidR="008E410C" w:rsidRPr="009C0C65" w:rsidRDefault="008E410C" w:rsidP="009C0C65">
      <w:pPr>
        <w:jc w:val="center"/>
        <w:rPr>
          <w:b/>
          <w:sz w:val="24"/>
          <w:szCs w:val="24"/>
        </w:rPr>
      </w:pPr>
    </w:p>
    <w:p w:rsidR="008E410C" w:rsidRPr="009C0C65" w:rsidRDefault="008E410C" w:rsidP="009C0C65">
      <w:pPr>
        <w:jc w:val="center"/>
        <w:rPr>
          <w:b/>
          <w:sz w:val="24"/>
          <w:szCs w:val="24"/>
        </w:rPr>
      </w:pPr>
      <w:r w:rsidRPr="009C0C65">
        <w:rPr>
          <w:b/>
          <w:sz w:val="24"/>
          <w:szCs w:val="24"/>
        </w:rPr>
        <w:t>Охрана труда.</w:t>
      </w:r>
    </w:p>
    <w:p w:rsidR="008E410C" w:rsidRPr="009C0C65" w:rsidRDefault="008E410C" w:rsidP="009C0C65">
      <w:pPr>
        <w:ind w:firstLine="567"/>
        <w:rPr>
          <w:sz w:val="24"/>
          <w:szCs w:val="24"/>
        </w:rPr>
      </w:pPr>
      <w:r w:rsidRPr="009C0C65">
        <w:rPr>
          <w:sz w:val="24"/>
          <w:szCs w:val="24"/>
        </w:rPr>
        <w:t>В 2018 году в Учреждении проводилась работа по охране труда:</w:t>
      </w:r>
    </w:p>
    <w:p w:rsidR="008E410C" w:rsidRPr="009C0C65" w:rsidRDefault="008E410C" w:rsidP="009C0C65">
      <w:pPr>
        <w:ind w:firstLine="567"/>
        <w:rPr>
          <w:sz w:val="24"/>
          <w:szCs w:val="24"/>
        </w:rPr>
      </w:pPr>
      <w:r w:rsidRPr="009C0C65">
        <w:rPr>
          <w:sz w:val="24"/>
          <w:szCs w:val="24"/>
        </w:rPr>
        <w:t>-   проведены инструктаж и обучение – 56 чел.,</w:t>
      </w:r>
    </w:p>
    <w:p w:rsidR="008E410C" w:rsidRPr="009C0C65" w:rsidRDefault="008E410C" w:rsidP="009C0C65">
      <w:pPr>
        <w:ind w:firstLine="567"/>
        <w:rPr>
          <w:sz w:val="24"/>
          <w:szCs w:val="24"/>
        </w:rPr>
      </w:pPr>
      <w:r w:rsidRPr="009C0C65">
        <w:rPr>
          <w:sz w:val="24"/>
          <w:szCs w:val="24"/>
        </w:rPr>
        <w:t>-   проведена проверка знаний по охране труда – 56 чел.,</w:t>
      </w:r>
    </w:p>
    <w:p w:rsidR="008E410C" w:rsidRPr="009C0C65" w:rsidRDefault="008E410C" w:rsidP="009C0C65">
      <w:pPr>
        <w:ind w:firstLine="567"/>
        <w:rPr>
          <w:sz w:val="24"/>
          <w:szCs w:val="24"/>
        </w:rPr>
      </w:pPr>
      <w:r w:rsidRPr="009C0C65">
        <w:rPr>
          <w:sz w:val="24"/>
          <w:szCs w:val="24"/>
        </w:rPr>
        <w:t>-  проведено обучение и проверка знаний по оказанию первой доврачебной помощи пострадавшим – 200 чел.,</w:t>
      </w:r>
    </w:p>
    <w:p w:rsidR="008E410C" w:rsidRPr="009C0C65" w:rsidRDefault="008E410C" w:rsidP="009C0C65">
      <w:pPr>
        <w:ind w:firstLine="567"/>
        <w:rPr>
          <w:sz w:val="24"/>
          <w:szCs w:val="24"/>
        </w:rPr>
      </w:pPr>
      <w:r w:rsidRPr="009C0C65">
        <w:rPr>
          <w:sz w:val="24"/>
          <w:szCs w:val="24"/>
        </w:rPr>
        <w:t>- проведено обучение и присвоение I группы по электробезопасности неэлектротехническому персоналу – 200 чел.,</w:t>
      </w:r>
    </w:p>
    <w:p w:rsidR="008E410C" w:rsidRPr="009C0C65" w:rsidRDefault="008E410C" w:rsidP="009C0C65">
      <w:pPr>
        <w:ind w:firstLine="567"/>
        <w:rPr>
          <w:sz w:val="24"/>
          <w:szCs w:val="24"/>
        </w:rPr>
      </w:pPr>
      <w:r w:rsidRPr="009C0C65">
        <w:rPr>
          <w:sz w:val="24"/>
          <w:szCs w:val="24"/>
        </w:rPr>
        <w:t>- проконтролировано прохождение диспансеризации – 50 чел.</w:t>
      </w:r>
    </w:p>
    <w:p w:rsidR="008E410C" w:rsidRPr="009C0C65" w:rsidRDefault="008E410C" w:rsidP="009C0C65">
      <w:pPr>
        <w:widowControl w:val="0"/>
        <w:suppressAutoHyphens/>
        <w:ind w:firstLine="567"/>
        <w:jc w:val="center"/>
        <w:rPr>
          <w:b/>
          <w:color w:val="000000"/>
          <w:sz w:val="24"/>
          <w:szCs w:val="24"/>
          <w:lang w:eastAsia="en-US"/>
        </w:rPr>
      </w:pPr>
      <w:r w:rsidRPr="009C0C65">
        <w:rPr>
          <w:b/>
          <w:color w:val="000000"/>
          <w:sz w:val="24"/>
          <w:szCs w:val="24"/>
          <w:lang w:eastAsia="en-US"/>
        </w:rPr>
        <w:t>Кадровое обеспечение.</w:t>
      </w:r>
    </w:p>
    <w:p w:rsidR="008E410C" w:rsidRPr="009C0C65" w:rsidRDefault="008E410C" w:rsidP="009C0C65">
      <w:pPr>
        <w:widowControl w:val="0"/>
        <w:suppressAutoHyphens/>
        <w:ind w:firstLine="567"/>
        <w:rPr>
          <w:sz w:val="24"/>
          <w:szCs w:val="24"/>
        </w:rPr>
      </w:pPr>
      <w:r w:rsidRPr="009C0C65">
        <w:rPr>
          <w:sz w:val="24"/>
          <w:szCs w:val="24"/>
        </w:rPr>
        <w:t xml:space="preserve">Исполнение трудовых (должностных) обязанностей работников Учреждения, в первую очередь, направлено на обеспечение социальной защищенности семей с детьми, малоимущих семей и одиноко проживающих граждан, ветеранов, инвалидов и других социально незащищенных категорий граждан. </w:t>
      </w:r>
    </w:p>
    <w:p w:rsidR="008E410C" w:rsidRPr="009C0C65" w:rsidRDefault="008E410C" w:rsidP="009C0C65">
      <w:pPr>
        <w:widowControl w:val="0"/>
        <w:suppressAutoHyphens/>
        <w:ind w:firstLine="567"/>
        <w:rPr>
          <w:sz w:val="24"/>
          <w:szCs w:val="24"/>
        </w:rPr>
      </w:pPr>
      <w:r w:rsidRPr="009C0C65">
        <w:rPr>
          <w:sz w:val="24"/>
          <w:szCs w:val="24"/>
        </w:rPr>
        <w:t>Работа с людьми требует от сотрудников Учреждения высочайшей квалификации, компетенции в вопросах различной направленности, эмоциональной выдержки и терпения, отзывчивости, доброжелательного отношения к заявителям и друг к другу, умения избегать и, в случае необходимости, урегулировать конфликтные ситуации, творческого подхода к решению задач.</w:t>
      </w:r>
    </w:p>
    <w:p w:rsidR="008E410C" w:rsidRDefault="008E410C" w:rsidP="009C0C65">
      <w:pPr>
        <w:widowControl w:val="0"/>
        <w:suppressAutoHyphens/>
        <w:ind w:firstLine="567"/>
        <w:rPr>
          <w:sz w:val="24"/>
          <w:szCs w:val="24"/>
        </w:rPr>
      </w:pPr>
      <w:r w:rsidRPr="009C0C65">
        <w:rPr>
          <w:sz w:val="24"/>
          <w:szCs w:val="24"/>
        </w:rPr>
        <w:t>Благодаря эффективной кадровой политике, в том числе систем</w:t>
      </w:r>
      <w:r w:rsidR="009D3C03">
        <w:rPr>
          <w:sz w:val="24"/>
          <w:szCs w:val="24"/>
        </w:rPr>
        <w:t>е</w:t>
      </w:r>
      <w:r w:rsidRPr="009C0C65">
        <w:rPr>
          <w:sz w:val="24"/>
          <w:szCs w:val="24"/>
        </w:rPr>
        <w:t xml:space="preserve"> наставничества, мотивации и стимулирования персонала, в Учреждении работают высококвалифицированные, ответственные и исполнительные кадры.</w:t>
      </w:r>
    </w:p>
    <w:p w:rsidR="009D3C03" w:rsidRPr="009C0C65" w:rsidRDefault="009D3C03" w:rsidP="009D3C03">
      <w:pPr>
        <w:spacing w:before="120"/>
        <w:ind w:firstLine="567"/>
        <w:rPr>
          <w:sz w:val="24"/>
          <w:szCs w:val="24"/>
        </w:rPr>
      </w:pPr>
      <w:r w:rsidRPr="009C0C65">
        <w:rPr>
          <w:sz w:val="24"/>
          <w:szCs w:val="24"/>
        </w:rPr>
        <w:lastRenderedPageBreak/>
        <w:t>В настоящее время штатная численность в учреждении составляет 155 человек, фактическая – 171 человек. Из них 155 человек – женщины.  32 сотрудника - в возрасте до 30 лет, 113 - в возрасте от 31 года до 55 лет и 26 - старше 55 лет.</w:t>
      </w:r>
    </w:p>
    <w:p w:rsidR="009D3C03" w:rsidRPr="009C0C65" w:rsidRDefault="009D3C03" w:rsidP="009D3C03">
      <w:pPr>
        <w:rPr>
          <w:sz w:val="24"/>
          <w:szCs w:val="24"/>
        </w:rPr>
      </w:pPr>
      <w:r w:rsidRPr="009C0C65">
        <w:rPr>
          <w:sz w:val="24"/>
          <w:szCs w:val="24"/>
        </w:rPr>
        <w:t xml:space="preserve">Высшее профессиональное образование имеют 143 человека (83,6%), заочно обучаются в ВУЗах 7 человек. </w:t>
      </w:r>
    </w:p>
    <w:p w:rsidR="009D3C03" w:rsidRDefault="009D3C03" w:rsidP="009D3C03">
      <w:pPr>
        <w:ind w:firstLine="567"/>
        <w:rPr>
          <w:sz w:val="24"/>
          <w:szCs w:val="24"/>
        </w:rPr>
      </w:pPr>
      <w:r w:rsidRPr="009C0C65">
        <w:rPr>
          <w:sz w:val="24"/>
          <w:szCs w:val="24"/>
        </w:rPr>
        <w:t xml:space="preserve">В течение 2018 года было принято 27 человек (в т.ч. на временные должности), уволено </w:t>
      </w:r>
      <w:r>
        <w:rPr>
          <w:sz w:val="24"/>
          <w:szCs w:val="24"/>
        </w:rPr>
        <w:t>–</w:t>
      </w:r>
      <w:r w:rsidRPr="009C0C65">
        <w:rPr>
          <w:sz w:val="24"/>
          <w:szCs w:val="24"/>
        </w:rPr>
        <w:t xml:space="preserve"> 24</w:t>
      </w:r>
      <w:r>
        <w:rPr>
          <w:sz w:val="24"/>
          <w:szCs w:val="24"/>
        </w:rPr>
        <w:t>.</w:t>
      </w:r>
      <w:r w:rsidRPr="009C0C65">
        <w:rPr>
          <w:sz w:val="24"/>
          <w:szCs w:val="24"/>
        </w:rPr>
        <w:t xml:space="preserve"> </w:t>
      </w:r>
      <w:r>
        <w:rPr>
          <w:sz w:val="24"/>
          <w:szCs w:val="24"/>
        </w:rPr>
        <w:t>В</w:t>
      </w:r>
      <w:r w:rsidRPr="009C0C65">
        <w:rPr>
          <w:sz w:val="24"/>
          <w:szCs w:val="24"/>
        </w:rPr>
        <w:t xml:space="preserve"> декретном отпуске по уходу за ребенком в настоящее время наход</w:t>
      </w:r>
      <w:r>
        <w:rPr>
          <w:sz w:val="24"/>
          <w:szCs w:val="24"/>
        </w:rPr>
        <w:t>я</w:t>
      </w:r>
      <w:r w:rsidRPr="009C0C65">
        <w:rPr>
          <w:sz w:val="24"/>
          <w:szCs w:val="24"/>
        </w:rPr>
        <w:t>тся 16 человек.</w:t>
      </w:r>
    </w:p>
    <w:p w:rsidR="009D3C03" w:rsidRPr="009C0C65" w:rsidRDefault="009D3C03" w:rsidP="009D3C03">
      <w:pPr>
        <w:ind w:firstLine="567"/>
        <w:rPr>
          <w:sz w:val="24"/>
          <w:szCs w:val="24"/>
        </w:rPr>
      </w:pPr>
    </w:p>
    <w:p w:rsidR="009D3C03" w:rsidRPr="009C0C65" w:rsidRDefault="009D3C03" w:rsidP="009D3C03">
      <w:pPr>
        <w:pStyle w:val="a3"/>
        <w:jc w:val="center"/>
        <w:rPr>
          <w:i/>
        </w:rPr>
      </w:pPr>
      <w:r w:rsidRPr="009C0C65">
        <w:rPr>
          <w:rFonts w:ascii="Times New Roman" w:hAnsi="Times New Roman"/>
          <w:i/>
          <w:sz w:val="24"/>
          <w:szCs w:val="24"/>
        </w:rPr>
        <w:t>Списочная численность и средняя заработная плата сотрудников Учреждения</w:t>
      </w:r>
      <w:r w:rsidRPr="009C0C65">
        <w:rPr>
          <w: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445"/>
        <w:gridCol w:w="1323"/>
        <w:gridCol w:w="1323"/>
        <w:gridCol w:w="1323"/>
        <w:gridCol w:w="1323"/>
      </w:tblGrid>
      <w:tr w:rsidR="009D3C03" w:rsidRPr="009C0C65" w:rsidTr="009D3C03">
        <w:tc>
          <w:tcPr>
            <w:tcW w:w="1445" w:type="dxa"/>
          </w:tcPr>
          <w:p w:rsidR="009D3C03" w:rsidRPr="009C0C65" w:rsidRDefault="009D3C03" w:rsidP="009D3C03">
            <w:pPr>
              <w:pStyle w:val="a3"/>
              <w:rPr>
                <w:rFonts w:ascii="Times New Roman" w:hAnsi="Times New Roman"/>
                <w:b/>
              </w:rPr>
            </w:pPr>
            <w:r w:rsidRPr="009C0C65">
              <w:rPr>
                <w:rFonts w:ascii="Times New Roman" w:hAnsi="Times New Roman"/>
                <w:b/>
              </w:rPr>
              <w:t xml:space="preserve">Показатели </w:t>
            </w:r>
          </w:p>
        </w:tc>
        <w:tc>
          <w:tcPr>
            <w:tcW w:w="1323" w:type="dxa"/>
          </w:tcPr>
          <w:p w:rsidR="009D3C03" w:rsidRPr="009C0C65" w:rsidRDefault="009D3C03" w:rsidP="009D3C03">
            <w:pPr>
              <w:pStyle w:val="a3"/>
              <w:jc w:val="center"/>
              <w:rPr>
                <w:rFonts w:ascii="Times New Roman" w:hAnsi="Times New Roman"/>
                <w:b/>
              </w:rPr>
            </w:pPr>
            <w:r w:rsidRPr="009C0C65">
              <w:rPr>
                <w:rFonts w:ascii="Times New Roman" w:hAnsi="Times New Roman"/>
                <w:b/>
              </w:rPr>
              <w:t>2015</w:t>
            </w:r>
          </w:p>
        </w:tc>
        <w:tc>
          <w:tcPr>
            <w:tcW w:w="1323" w:type="dxa"/>
          </w:tcPr>
          <w:p w:rsidR="009D3C03" w:rsidRPr="009C0C65" w:rsidRDefault="009D3C03" w:rsidP="009D3C03">
            <w:pPr>
              <w:pStyle w:val="a3"/>
              <w:jc w:val="center"/>
              <w:rPr>
                <w:rFonts w:ascii="Times New Roman" w:hAnsi="Times New Roman"/>
                <w:b/>
              </w:rPr>
            </w:pPr>
            <w:r w:rsidRPr="009C0C65">
              <w:rPr>
                <w:rFonts w:ascii="Times New Roman" w:hAnsi="Times New Roman"/>
                <w:b/>
              </w:rPr>
              <w:t>2016</w:t>
            </w:r>
          </w:p>
        </w:tc>
        <w:tc>
          <w:tcPr>
            <w:tcW w:w="1323" w:type="dxa"/>
          </w:tcPr>
          <w:p w:rsidR="009D3C03" w:rsidRPr="009C0C65" w:rsidRDefault="009D3C03" w:rsidP="009D3C03">
            <w:pPr>
              <w:pStyle w:val="a3"/>
              <w:jc w:val="center"/>
              <w:rPr>
                <w:rFonts w:ascii="Times New Roman" w:hAnsi="Times New Roman"/>
                <w:b/>
              </w:rPr>
            </w:pPr>
            <w:r w:rsidRPr="009C0C65">
              <w:rPr>
                <w:rFonts w:ascii="Times New Roman" w:hAnsi="Times New Roman"/>
                <w:b/>
              </w:rPr>
              <w:t>2017</w:t>
            </w:r>
          </w:p>
        </w:tc>
        <w:tc>
          <w:tcPr>
            <w:tcW w:w="1323" w:type="dxa"/>
          </w:tcPr>
          <w:p w:rsidR="009D3C03" w:rsidRPr="009C0C65" w:rsidRDefault="009D3C03" w:rsidP="009D3C03">
            <w:pPr>
              <w:pStyle w:val="a3"/>
              <w:jc w:val="center"/>
              <w:rPr>
                <w:rFonts w:ascii="Times New Roman" w:hAnsi="Times New Roman"/>
                <w:b/>
              </w:rPr>
            </w:pPr>
            <w:r w:rsidRPr="009C0C65">
              <w:rPr>
                <w:rFonts w:ascii="Times New Roman" w:hAnsi="Times New Roman"/>
                <w:b/>
              </w:rPr>
              <w:t>2018</w:t>
            </w:r>
          </w:p>
        </w:tc>
      </w:tr>
      <w:tr w:rsidR="009D3C03" w:rsidRPr="009C0C65" w:rsidTr="009D3C03">
        <w:tc>
          <w:tcPr>
            <w:tcW w:w="1445" w:type="dxa"/>
          </w:tcPr>
          <w:p w:rsidR="009D3C03" w:rsidRPr="009C0C65" w:rsidRDefault="009D3C03" w:rsidP="009D3C03">
            <w:pPr>
              <w:pStyle w:val="a3"/>
              <w:rPr>
                <w:rFonts w:ascii="Times New Roman" w:hAnsi="Times New Roman"/>
              </w:rPr>
            </w:pPr>
            <w:r w:rsidRPr="009C0C65">
              <w:rPr>
                <w:rFonts w:ascii="Times New Roman" w:hAnsi="Times New Roman"/>
              </w:rPr>
              <w:t>Списочная численность, чел.</w:t>
            </w:r>
          </w:p>
        </w:tc>
        <w:tc>
          <w:tcPr>
            <w:tcW w:w="1323" w:type="dxa"/>
            <w:vAlign w:val="center"/>
          </w:tcPr>
          <w:p w:rsidR="009D3C03" w:rsidRPr="009C0C65" w:rsidRDefault="009D3C03" w:rsidP="009D3C03">
            <w:pPr>
              <w:pStyle w:val="a3"/>
              <w:jc w:val="center"/>
              <w:rPr>
                <w:rFonts w:ascii="Times New Roman" w:hAnsi="Times New Roman"/>
              </w:rPr>
            </w:pPr>
            <w:r w:rsidRPr="009C0C65">
              <w:rPr>
                <w:rFonts w:ascii="Times New Roman" w:hAnsi="Times New Roman"/>
              </w:rPr>
              <w:t>153</w:t>
            </w:r>
          </w:p>
        </w:tc>
        <w:tc>
          <w:tcPr>
            <w:tcW w:w="1323" w:type="dxa"/>
            <w:vAlign w:val="center"/>
          </w:tcPr>
          <w:p w:rsidR="009D3C03" w:rsidRPr="009C0C65" w:rsidRDefault="009D3C03" w:rsidP="009D3C03">
            <w:pPr>
              <w:pStyle w:val="a3"/>
              <w:jc w:val="center"/>
              <w:rPr>
                <w:rFonts w:ascii="Times New Roman" w:hAnsi="Times New Roman"/>
              </w:rPr>
            </w:pPr>
            <w:r w:rsidRPr="009C0C65">
              <w:rPr>
                <w:rFonts w:ascii="Times New Roman" w:hAnsi="Times New Roman"/>
              </w:rPr>
              <w:t>153</w:t>
            </w:r>
          </w:p>
        </w:tc>
        <w:tc>
          <w:tcPr>
            <w:tcW w:w="1323" w:type="dxa"/>
            <w:vAlign w:val="center"/>
          </w:tcPr>
          <w:p w:rsidR="009D3C03" w:rsidRPr="009C0C65" w:rsidRDefault="009D3C03" w:rsidP="009D3C03">
            <w:pPr>
              <w:pStyle w:val="a3"/>
              <w:jc w:val="center"/>
              <w:rPr>
                <w:rFonts w:ascii="Times New Roman" w:hAnsi="Times New Roman"/>
              </w:rPr>
            </w:pPr>
            <w:r w:rsidRPr="009C0C65">
              <w:rPr>
                <w:rFonts w:ascii="Times New Roman" w:hAnsi="Times New Roman"/>
              </w:rPr>
              <w:t>155</w:t>
            </w:r>
          </w:p>
        </w:tc>
        <w:tc>
          <w:tcPr>
            <w:tcW w:w="1323" w:type="dxa"/>
            <w:vAlign w:val="center"/>
          </w:tcPr>
          <w:p w:rsidR="009D3C03" w:rsidRPr="009C0C65" w:rsidRDefault="009D3C03" w:rsidP="009D3C03">
            <w:pPr>
              <w:pStyle w:val="a3"/>
              <w:jc w:val="center"/>
              <w:rPr>
                <w:rFonts w:ascii="Times New Roman" w:hAnsi="Times New Roman"/>
              </w:rPr>
            </w:pPr>
            <w:r w:rsidRPr="009C0C65">
              <w:rPr>
                <w:rFonts w:ascii="Times New Roman" w:hAnsi="Times New Roman"/>
              </w:rPr>
              <w:t>171</w:t>
            </w:r>
          </w:p>
        </w:tc>
      </w:tr>
      <w:tr w:rsidR="009D3C03" w:rsidRPr="009C0C65" w:rsidTr="009D3C03">
        <w:tc>
          <w:tcPr>
            <w:tcW w:w="1445" w:type="dxa"/>
          </w:tcPr>
          <w:p w:rsidR="009D3C03" w:rsidRPr="009C0C65" w:rsidRDefault="009D3C03" w:rsidP="009D3C03">
            <w:pPr>
              <w:pStyle w:val="a3"/>
              <w:rPr>
                <w:rFonts w:ascii="Times New Roman" w:hAnsi="Times New Roman"/>
              </w:rPr>
            </w:pPr>
            <w:r w:rsidRPr="009C0C65">
              <w:rPr>
                <w:rFonts w:ascii="Times New Roman" w:hAnsi="Times New Roman"/>
              </w:rPr>
              <w:t>Средняя заработная плата, руб.</w:t>
            </w:r>
          </w:p>
        </w:tc>
        <w:tc>
          <w:tcPr>
            <w:tcW w:w="1323" w:type="dxa"/>
            <w:vAlign w:val="center"/>
          </w:tcPr>
          <w:p w:rsidR="009D3C03" w:rsidRPr="009C0C65" w:rsidRDefault="009D3C03" w:rsidP="009D3C03">
            <w:pPr>
              <w:pStyle w:val="a3"/>
              <w:jc w:val="center"/>
              <w:rPr>
                <w:rFonts w:ascii="Times New Roman" w:hAnsi="Times New Roman"/>
              </w:rPr>
            </w:pPr>
            <w:r w:rsidRPr="009C0C65">
              <w:rPr>
                <w:rFonts w:ascii="Times New Roman" w:hAnsi="Times New Roman"/>
              </w:rPr>
              <w:t>23621,73</w:t>
            </w:r>
          </w:p>
        </w:tc>
        <w:tc>
          <w:tcPr>
            <w:tcW w:w="1323" w:type="dxa"/>
            <w:vAlign w:val="center"/>
          </w:tcPr>
          <w:p w:rsidR="009D3C03" w:rsidRPr="009C0C65" w:rsidRDefault="009D3C03" w:rsidP="009D3C03">
            <w:pPr>
              <w:pStyle w:val="a3"/>
              <w:jc w:val="center"/>
              <w:rPr>
                <w:rFonts w:ascii="Times New Roman" w:hAnsi="Times New Roman"/>
              </w:rPr>
            </w:pPr>
            <w:r w:rsidRPr="009C0C65">
              <w:rPr>
                <w:rFonts w:ascii="Times New Roman" w:hAnsi="Times New Roman"/>
              </w:rPr>
              <w:t>23351,59</w:t>
            </w:r>
          </w:p>
        </w:tc>
        <w:tc>
          <w:tcPr>
            <w:tcW w:w="1323" w:type="dxa"/>
            <w:vAlign w:val="center"/>
          </w:tcPr>
          <w:p w:rsidR="009D3C03" w:rsidRPr="009C0C65" w:rsidRDefault="009D3C03" w:rsidP="009D3C03">
            <w:pPr>
              <w:pStyle w:val="a3"/>
              <w:jc w:val="center"/>
              <w:rPr>
                <w:rFonts w:ascii="Times New Roman" w:hAnsi="Times New Roman"/>
              </w:rPr>
            </w:pPr>
            <w:r w:rsidRPr="009C0C65">
              <w:rPr>
                <w:rFonts w:ascii="Times New Roman" w:hAnsi="Times New Roman"/>
              </w:rPr>
              <w:t>26935,16</w:t>
            </w:r>
          </w:p>
        </w:tc>
        <w:tc>
          <w:tcPr>
            <w:tcW w:w="1323" w:type="dxa"/>
            <w:vAlign w:val="center"/>
          </w:tcPr>
          <w:p w:rsidR="009D3C03" w:rsidRPr="009C0C65" w:rsidRDefault="009D3C03" w:rsidP="009D3C03">
            <w:pPr>
              <w:pStyle w:val="a3"/>
              <w:jc w:val="center"/>
              <w:rPr>
                <w:rFonts w:ascii="Times New Roman" w:hAnsi="Times New Roman"/>
              </w:rPr>
            </w:pPr>
            <w:r>
              <w:rPr>
                <w:rFonts w:ascii="Times New Roman" w:hAnsi="Times New Roman"/>
              </w:rPr>
              <w:t>32303,97</w:t>
            </w:r>
          </w:p>
        </w:tc>
      </w:tr>
    </w:tbl>
    <w:p w:rsidR="009D3C03" w:rsidRPr="009C0C65" w:rsidRDefault="009D3C03" w:rsidP="009C0C65">
      <w:pPr>
        <w:widowControl w:val="0"/>
        <w:suppressAutoHyphens/>
        <w:ind w:firstLine="567"/>
        <w:rPr>
          <w:sz w:val="24"/>
          <w:szCs w:val="24"/>
        </w:rPr>
      </w:pPr>
    </w:p>
    <w:p w:rsidR="008E410C" w:rsidRPr="009C0C65" w:rsidRDefault="008E410C" w:rsidP="009C0C65">
      <w:pPr>
        <w:pStyle w:val="a3"/>
        <w:suppressAutoHyphens/>
        <w:ind w:firstLine="567"/>
        <w:jc w:val="center"/>
        <w:rPr>
          <w:rFonts w:ascii="Times New Roman" w:hAnsi="Times New Roman"/>
          <w:b/>
          <w:color w:val="000000"/>
          <w:sz w:val="24"/>
          <w:szCs w:val="24"/>
        </w:rPr>
      </w:pPr>
      <w:r w:rsidRPr="009C0C65">
        <w:rPr>
          <w:rFonts w:ascii="Times New Roman" w:hAnsi="Times New Roman"/>
          <w:b/>
          <w:color w:val="000000"/>
          <w:sz w:val="24"/>
          <w:szCs w:val="24"/>
        </w:rPr>
        <w:t>Обучение сотрудников.</w:t>
      </w:r>
    </w:p>
    <w:p w:rsidR="008E410C" w:rsidRPr="009C0C65" w:rsidRDefault="008E410C" w:rsidP="009C0C65">
      <w:pPr>
        <w:pStyle w:val="a3"/>
        <w:suppressAutoHyphens/>
        <w:ind w:firstLine="567"/>
        <w:jc w:val="both"/>
        <w:rPr>
          <w:rFonts w:ascii="Times New Roman" w:hAnsi="Times New Roman"/>
          <w:sz w:val="24"/>
          <w:szCs w:val="24"/>
          <w:shd w:val="clear" w:color="auto" w:fill="FFFFFF"/>
        </w:rPr>
      </w:pPr>
      <w:r w:rsidRPr="009C0C65">
        <w:rPr>
          <w:rFonts w:ascii="Times New Roman" w:hAnsi="Times New Roman"/>
          <w:color w:val="000000"/>
          <w:sz w:val="24"/>
          <w:szCs w:val="24"/>
        </w:rPr>
        <w:t>В целях профессионального развития персонала и  повышения качества предоставления государственных услуг в Учреждении организовано обучение всех категорий работников. В этом процессе широко задействованы как внутренние ресурсы, так и профильные образовательные учреждения и организации с целью обучения, переподготовки и повышения квалификации специалистов.</w:t>
      </w:r>
    </w:p>
    <w:p w:rsidR="008E410C" w:rsidRPr="009C0C65" w:rsidRDefault="008E410C" w:rsidP="009C0C65">
      <w:pPr>
        <w:pStyle w:val="a3"/>
        <w:suppressAutoHyphens/>
        <w:ind w:firstLine="567"/>
        <w:jc w:val="both"/>
        <w:rPr>
          <w:rFonts w:ascii="Times New Roman" w:hAnsi="Times New Roman"/>
          <w:sz w:val="24"/>
          <w:szCs w:val="24"/>
        </w:rPr>
      </w:pPr>
      <w:r w:rsidRPr="009C0C65">
        <w:rPr>
          <w:rFonts w:ascii="Times New Roman" w:hAnsi="Times New Roman"/>
          <w:sz w:val="24"/>
          <w:szCs w:val="24"/>
          <w:shd w:val="clear" w:color="auto" w:fill="FFFFFF"/>
        </w:rPr>
        <w:t>В структурных подразделениях Учреждения, согласно отдельным планам осуществляется обучение специалистов по основным направлениям деятельности, освоению новых версий установленных программ, особенностям правоприменительной практики, изменениям действующего законодательства и пр.</w:t>
      </w:r>
    </w:p>
    <w:p w:rsidR="008E410C" w:rsidRPr="009C0C65" w:rsidRDefault="008E410C" w:rsidP="009C0C65">
      <w:pPr>
        <w:pStyle w:val="a3"/>
        <w:suppressAutoHyphens/>
        <w:ind w:firstLine="567"/>
        <w:jc w:val="both"/>
        <w:rPr>
          <w:rFonts w:ascii="Times New Roman" w:hAnsi="Times New Roman"/>
          <w:sz w:val="24"/>
          <w:szCs w:val="24"/>
        </w:rPr>
      </w:pPr>
      <w:r w:rsidRPr="009C0C65">
        <w:rPr>
          <w:rFonts w:ascii="Times New Roman" w:hAnsi="Times New Roman"/>
          <w:sz w:val="24"/>
          <w:szCs w:val="24"/>
        </w:rPr>
        <w:t xml:space="preserve">В 2018 году в отделах Учреждения было проведено порядка 102 учебы сотрудников по соблюдению </w:t>
      </w:r>
      <w:r w:rsidRPr="009C0C65">
        <w:rPr>
          <w:rFonts w:ascii="Times New Roman" w:hAnsi="Times New Roman"/>
          <w:sz w:val="24"/>
          <w:szCs w:val="24"/>
        </w:rPr>
        <w:lastRenderedPageBreak/>
        <w:t>административных регламентов, нормативам потребления, индексации выплат, результатам проверок контрольных органов, делопроизводству, охране труда, этике и служебному поведению и др.</w:t>
      </w:r>
    </w:p>
    <w:p w:rsidR="008E410C" w:rsidRPr="009C0C65" w:rsidRDefault="00154A55" w:rsidP="009C0C65">
      <w:pPr>
        <w:pStyle w:val="a3"/>
        <w:suppressAutoHyphens/>
        <w:ind w:firstLine="567"/>
        <w:jc w:val="both"/>
        <w:rPr>
          <w:rFonts w:ascii="Times New Roman" w:hAnsi="Times New Roman"/>
          <w:sz w:val="24"/>
          <w:szCs w:val="24"/>
        </w:rPr>
      </w:pPr>
      <w:r w:rsidRPr="00154A55">
        <w:rPr>
          <w:noProof/>
          <w:lang w:eastAsia="ru-RU"/>
        </w:rPr>
        <w:pict>
          <v:shape id="Рисунок 25" o:spid="_x0000_s1045" type="#_x0000_t75" style="position:absolute;left:0;text-align:left;margin-left:59.25pt;margin-top:63.75pt;width:211.4pt;height:158.75pt;z-index:251640320;visibility:visible;mso-position-horizontal-relative:margin;mso-position-vertical-relative:margin">
            <v:imagedata r:id="rId51" o:title=""/>
            <w10:wrap type="square" anchorx="margin" anchory="margin"/>
          </v:shape>
        </w:pict>
      </w:r>
    </w:p>
    <w:p w:rsidR="008E410C" w:rsidRPr="009C0C65" w:rsidRDefault="008E410C" w:rsidP="009C0C65">
      <w:pPr>
        <w:pStyle w:val="a3"/>
        <w:suppressAutoHyphens/>
        <w:jc w:val="right"/>
        <w:rPr>
          <w:rFonts w:ascii="Times New Roman" w:hAnsi="Times New Roman"/>
          <w:sz w:val="24"/>
          <w:szCs w:val="24"/>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9D3C03" w:rsidRDefault="009D3C03" w:rsidP="009C0C65">
      <w:pPr>
        <w:pStyle w:val="a3"/>
        <w:suppressAutoHyphens/>
        <w:ind w:firstLine="567"/>
        <w:jc w:val="both"/>
        <w:rPr>
          <w:rFonts w:ascii="Times New Roman" w:hAnsi="Times New Roman"/>
          <w:sz w:val="24"/>
          <w:szCs w:val="24"/>
          <w:shd w:val="clear" w:color="auto" w:fill="FFFFFF"/>
        </w:rPr>
      </w:pPr>
    </w:p>
    <w:p w:rsidR="008E410C" w:rsidRPr="009C0C65" w:rsidRDefault="008E410C" w:rsidP="009D3C03">
      <w:pPr>
        <w:pStyle w:val="a3"/>
        <w:suppressAutoHyphens/>
        <w:spacing w:after="120"/>
        <w:ind w:firstLine="567"/>
        <w:jc w:val="both"/>
        <w:rPr>
          <w:rFonts w:ascii="Times New Roman" w:hAnsi="Times New Roman"/>
          <w:sz w:val="24"/>
          <w:szCs w:val="24"/>
        </w:rPr>
      </w:pPr>
      <w:r w:rsidRPr="009C0C65">
        <w:rPr>
          <w:rFonts w:ascii="Times New Roman" w:hAnsi="Times New Roman"/>
          <w:sz w:val="24"/>
          <w:szCs w:val="24"/>
          <w:shd w:val="clear" w:color="auto" w:fill="FFFFFF"/>
        </w:rPr>
        <w:t xml:space="preserve">В Учреждении традиционно проводятся планерки, собрания, а также видеоконференции и видеосеминары. </w:t>
      </w:r>
      <w:r w:rsidRPr="009C0C65">
        <w:rPr>
          <w:rFonts w:ascii="Times New Roman" w:hAnsi="Times New Roman"/>
          <w:sz w:val="24"/>
          <w:szCs w:val="24"/>
        </w:rPr>
        <w:t>Постоянно повышают уровень знаний системные администраторы, юристы, финансисты, работники бухгалтерии,  отдела кадров и делопроизводства.</w:t>
      </w:r>
    </w:p>
    <w:p w:rsidR="00AD2BF0" w:rsidRPr="009C0C65" w:rsidRDefault="00AD2BF0" w:rsidP="009C0C65">
      <w:pPr>
        <w:pStyle w:val="a3"/>
        <w:suppressAutoHyphens/>
        <w:ind w:firstLine="567"/>
        <w:jc w:val="both"/>
        <w:rPr>
          <w:rFonts w:ascii="Times New Roman" w:hAnsi="Times New Roman"/>
          <w:sz w:val="24"/>
          <w:szCs w:val="24"/>
          <w:shd w:val="clear" w:color="auto" w:fill="FFFFFF"/>
        </w:rPr>
      </w:pPr>
    </w:p>
    <w:p w:rsidR="008E410C" w:rsidRPr="009C0C65" w:rsidRDefault="00C92175" w:rsidP="009C0C65">
      <w:pPr>
        <w:suppressAutoHyphens/>
        <w:jc w:val="center"/>
        <w:rPr>
          <w:sz w:val="24"/>
          <w:szCs w:val="24"/>
        </w:rPr>
      </w:pPr>
      <w:r>
        <w:pict>
          <v:shape id="_x0000_i1044" type="#_x0000_t75" alt="" style="width:221.25pt;height:144.75pt">
            <v:imagedata r:id="rId52" r:href="rId53"/>
          </v:shape>
        </w:pict>
      </w:r>
    </w:p>
    <w:p w:rsidR="009D3C03" w:rsidRDefault="009D3C03" w:rsidP="009C0C65">
      <w:pPr>
        <w:suppressAutoHyphens/>
        <w:ind w:firstLine="709"/>
        <w:jc w:val="center"/>
        <w:rPr>
          <w:b/>
          <w:sz w:val="24"/>
          <w:szCs w:val="24"/>
        </w:rPr>
      </w:pPr>
    </w:p>
    <w:p w:rsidR="008E410C" w:rsidRPr="009C0C65" w:rsidRDefault="008E410C" w:rsidP="009C0C65">
      <w:pPr>
        <w:suppressAutoHyphens/>
        <w:ind w:firstLine="709"/>
        <w:jc w:val="center"/>
        <w:rPr>
          <w:b/>
          <w:sz w:val="24"/>
          <w:szCs w:val="24"/>
        </w:rPr>
      </w:pPr>
      <w:r w:rsidRPr="009C0C65">
        <w:rPr>
          <w:b/>
          <w:sz w:val="24"/>
          <w:szCs w:val="24"/>
        </w:rPr>
        <w:lastRenderedPageBreak/>
        <w:t xml:space="preserve">Участие в районных, городских </w:t>
      </w:r>
    </w:p>
    <w:p w:rsidR="008E410C" w:rsidRPr="009C0C65" w:rsidRDefault="008E410C" w:rsidP="009C0C65">
      <w:pPr>
        <w:suppressAutoHyphens/>
        <w:ind w:firstLine="709"/>
        <w:jc w:val="center"/>
        <w:rPr>
          <w:b/>
          <w:sz w:val="24"/>
          <w:szCs w:val="24"/>
        </w:rPr>
      </w:pPr>
      <w:r w:rsidRPr="009C0C65">
        <w:rPr>
          <w:b/>
          <w:sz w:val="24"/>
          <w:szCs w:val="24"/>
        </w:rPr>
        <w:t>и областных мероприятиях.</w:t>
      </w:r>
    </w:p>
    <w:p w:rsidR="00B4397E" w:rsidRDefault="00B4397E" w:rsidP="009C0C65">
      <w:pPr>
        <w:suppressAutoHyphens/>
        <w:ind w:firstLine="709"/>
        <w:rPr>
          <w:sz w:val="24"/>
          <w:szCs w:val="24"/>
        </w:rPr>
      </w:pPr>
    </w:p>
    <w:p w:rsidR="008E410C" w:rsidRPr="009C0C65" w:rsidRDefault="008E410C" w:rsidP="009C0C65">
      <w:pPr>
        <w:suppressAutoHyphens/>
        <w:ind w:firstLine="709"/>
        <w:rPr>
          <w:sz w:val="24"/>
          <w:szCs w:val="24"/>
        </w:rPr>
      </w:pPr>
      <w:r w:rsidRPr="009C0C65">
        <w:rPr>
          <w:sz w:val="24"/>
          <w:szCs w:val="24"/>
        </w:rPr>
        <w:t xml:space="preserve">Рост доходов сотрудников Учреждения является отличным стимулирующим фактором, открывает перед работниками новые возможности для самообразования, физического развития и личностного роста. </w:t>
      </w:r>
    </w:p>
    <w:p w:rsidR="008E410C" w:rsidRPr="009C0C65" w:rsidRDefault="008E410C" w:rsidP="009C0C65">
      <w:pPr>
        <w:suppressAutoHyphens/>
        <w:ind w:firstLine="709"/>
        <w:rPr>
          <w:sz w:val="24"/>
          <w:szCs w:val="24"/>
        </w:rPr>
      </w:pPr>
      <w:r w:rsidRPr="009C0C65">
        <w:rPr>
          <w:sz w:val="24"/>
          <w:szCs w:val="24"/>
        </w:rPr>
        <w:t xml:space="preserve">Вместе с тем, в коллективе поддерживается постоянное внимание к задаче достижения высоких результатов не только в работе, но и в творчестве. </w:t>
      </w:r>
    </w:p>
    <w:p w:rsidR="00586C10" w:rsidRPr="009C0C65" w:rsidRDefault="00154A55" w:rsidP="009C0C65">
      <w:pPr>
        <w:suppressAutoHyphens/>
        <w:ind w:firstLine="709"/>
        <w:rPr>
          <w:sz w:val="24"/>
          <w:szCs w:val="24"/>
        </w:rPr>
      </w:pPr>
      <w:r w:rsidRPr="00154A55">
        <w:rPr>
          <w:noProof/>
        </w:rPr>
        <w:pict>
          <v:shape id="_x0000_s1109" type="#_x0000_t75" style="position:absolute;left:0;text-align:left;margin-left:-9pt;margin-top:151.15pt;width:197.15pt;height:130.4pt;z-index:251654656;visibility:visible;mso-position-horizontal-relative:margin;mso-position-vertical-relative:margin">
            <v:imagedata r:id="rId54" o:title=""/>
            <w10:wrap type="square" anchorx="margin" anchory="margin"/>
          </v:shape>
        </w:pict>
      </w: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FB53E3" w:rsidRPr="009C0C65" w:rsidRDefault="00154A55" w:rsidP="009C0C65">
      <w:pPr>
        <w:suppressAutoHyphens/>
        <w:ind w:firstLine="709"/>
        <w:rPr>
          <w:sz w:val="24"/>
          <w:szCs w:val="24"/>
        </w:rPr>
      </w:pPr>
      <w:r w:rsidRPr="00154A55">
        <w:rPr>
          <w:noProof/>
        </w:rPr>
        <w:pict>
          <v:shape id="_x0000_s1110" type="#_x0000_t75" style="position:absolute;left:0;text-align:left;margin-left:162pt;margin-top:222.4pt;width:179pt;height:119.05pt;z-index:251653632;mso-position-horizontal-relative:margin;mso-position-vertical-relative:margin">
            <v:imagedata r:id="rId55" o:title=""/>
            <w10:wrap type="square" anchorx="margin" anchory="margin"/>
          </v:shape>
        </w:pict>
      </w: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586C10" w:rsidRPr="009C0C65" w:rsidRDefault="00586C10" w:rsidP="009C0C65">
      <w:pPr>
        <w:suppressAutoHyphens/>
        <w:ind w:firstLine="709"/>
        <w:rPr>
          <w:sz w:val="24"/>
          <w:szCs w:val="24"/>
        </w:rPr>
      </w:pPr>
    </w:p>
    <w:p w:rsidR="00586C10" w:rsidRPr="009C0C65" w:rsidRDefault="00586C10" w:rsidP="009C0C65">
      <w:pPr>
        <w:suppressAutoHyphens/>
        <w:ind w:firstLine="709"/>
        <w:rPr>
          <w:sz w:val="24"/>
          <w:szCs w:val="24"/>
        </w:rPr>
      </w:pPr>
    </w:p>
    <w:p w:rsidR="008E410C" w:rsidRPr="009C0C65" w:rsidRDefault="008E410C" w:rsidP="009C0C65">
      <w:pPr>
        <w:suppressAutoHyphens/>
        <w:ind w:firstLine="709"/>
        <w:rPr>
          <w:sz w:val="24"/>
          <w:szCs w:val="24"/>
        </w:rPr>
      </w:pPr>
      <w:r w:rsidRPr="009C0C65">
        <w:rPr>
          <w:sz w:val="24"/>
          <w:szCs w:val="24"/>
        </w:rPr>
        <w:t>Так например, Учреждение в лице своих сотрудников уже не первый год участвует в областном конкурсе профессионального мастерства среди специалистов государственных казенных учреждений социальной защиты населения Владимирской области на звание «Лучший специалист по предоставлению социальных выплат».</w:t>
      </w: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586C10" w:rsidRPr="009C0C65" w:rsidRDefault="00586C10" w:rsidP="009C0C65">
      <w:pPr>
        <w:suppressAutoHyphens/>
        <w:ind w:firstLine="709"/>
        <w:rPr>
          <w:sz w:val="24"/>
          <w:szCs w:val="24"/>
        </w:rPr>
      </w:pPr>
    </w:p>
    <w:p w:rsidR="00FB53E3" w:rsidRPr="009C0C65" w:rsidRDefault="00FB53E3" w:rsidP="009C0C65">
      <w:pPr>
        <w:suppressAutoHyphens/>
        <w:ind w:firstLine="709"/>
        <w:rPr>
          <w:sz w:val="24"/>
          <w:szCs w:val="24"/>
        </w:rPr>
      </w:pPr>
    </w:p>
    <w:p w:rsidR="00FB53E3" w:rsidRPr="009C0C65" w:rsidRDefault="00FB53E3" w:rsidP="009C0C65">
      <w:pPr>
        <w:suppressAutoHyphens/>
        <w:ind w:firstLine="709"/>
        <w:rPr>
          <w:sz w:val="24"/>
          <w:szCs w:val="24"/>
        </w:rPr>
      </w:pPr>
    </w:p>
    <w:p w:rsidR="008E410C" w:rsidRPr="009C0C65" w:rsidRDefault="008E410C" w:rsidP="009C0C65">
      <w:pPr>
        <w:widowControl w:val="0"/>
        <w:suppressAutoHyphens/>
        <w:ind w:firstLine="567"/>
        <w:rPr>
          <w:sz w:val="24"/>
          <w:szCs w:val="24"/>
        </w:rPr>
      </w:pPr>
      <w:r w:rsidRPr="009C0C65">
        <w:rPr>
          <w:sz w:val="24"/>
          <w:szCs w:val="24"/>
        </w:rPr>
        <w:t xml:space="preserve">29.11.2018 года при активной поддержке сотрудников Учреждения </w:t>
      </w:r>
      <w:r w:rsidRPr="009C0C65">
        <w:rPr>
          <w:sz w:val="24"/>
          <w:szCs w:val="24"/>
          <w:shd w:val="clear" w:color="auto" w:fill="FFFFFF"/>
        </w:rPr>
        <w:t>инспектор по предоставлению мер социальной поддержки 1 категории отдела по предоставлению гражданам жилищных субсидий Мальченко Ирина Викторовна</w:t>
      </w:r>
      <w:r w:rsidRPr="009C0C65">
        <w:rPr>
          <w:color w:val="333333"/>
          <w:sz w:val="21"/>
          <w:szCs w:val="21"/>
          <w:shd w:val="clear" w:color="auto" w:fill="FFFFFF"/>
        </w:rPr>
        <w:t xml:space="preserve"> </w:t>
      </w:r>
      <w:r w:rsidRPr="009C0C65">
        <w:rPr>
          <w:sz w:val="24"/>
          <w:szCs w:val="24"/>
        </w:rPr>
        <w:t xml:space="preserve">приняла участие в финальном этапе данного конкурса, в ходе которого были продемонстрировано творческое задание, включающее в себя театрализованный номер. </w:t>
      </w:r>
    </w:p>
    <w:p w:rsidR="008E410C" w:rsidRPr="009C0C65" w:rsidRDefault="008E410C" w:rsidP="009C0C65">
      <w:pPr>
        <w:widowControl w:val="0"/>
        <w:suppressAutoHyphens/>
        <w:ind w:firstLine="567"/>
        <w:rPr>
          <w:sz w:val="24"/>
          <w:szCs w:val="24"/>
        </w:rPr>
      </w:pPr>
      <w:r w:rsidRPr="009C0C65">
        <w:rPr>
          <w:sz w:val="24"/>
          <w:szCs w:val="24"/>
        </w:rPr>
        <w:t xml:space="preserve">В финале конкурса принимали участие семь специалистов, прошедших предыдущие отборочные туры. </w:t>
      </w:r>
    </w:p>
    <w:p w:rsidR="008E410C" w:rsidRPr="009C0C65" w:rsidRDefault="00154A55" w:rsidP="009C0C65">
      <w:pPr>
        <w:widowControl w:val="0"/>
        <w:suppressAutoHyphens/>
        <w:ind w:firstLine="567"/>
        <w:rPr>
          <w:sz w:val="24"/>
          <w:szCs w:val="24"/>
        </w:rPr>
      </w:pPr>
      <w:r w:rsidRPr="00154A55">
        <w:rPr>
          <w:noProof/>
        </w:rPr>
        <w:pict>
          <v:shape id="_x0000_s1047" type="#_x0000_t75" alt="kn_003.jpg" style="position:absolute;left:0;text-align:left;margin-left:28.4pt;margin-top:162.95pt;width:273.75pt;height:181.5pt;z-index:251647488;mso-position-horizontal-relative:margin;mso-position-vertical-relative:margin">
            <v:imagedata r:id="rId56" o:title=""/>
            <w10:wrap type="square" anchorx="margin" anchory="margin"/>
          </v:shape>
        </w:pict>
      </w: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FB53E3" w:rsidRPr="009C0C65" w:rsidRDefault="00FB53E3" w:rsidP="009C0C65">
      <w:pPr>
        <w:widowControl w:val="0"/>
        <w:suppressAutoHyphens/>
        <w:ind w:firstLine="567"/>
        <w:rPr>
          <w:sz w:val="24"/>
          <w:szCs w:val="24"/>
        </w:rPr>
      </w:pPr>
    </w:p>
    <w:p w:rsidR="008E410C" w:rsidRPr="009C0C65" w:rsidRDefault="008E410C" w:rsidP="009C0C65">
      <w:pPr>
        <w:widowControl w:val="0"/>
        <w:suppressAutoHyphens/>
        <w:ind w:firstLine="567"/>
        <w:rPr>
          <w:sz w:val="24"/>
          <w:szCs w:val="24"/>
          <w:shd w:val="clear" w:color="auto" w:fill="FFFFFF"/>
        </w:rPr>
      </w:pPr>
      <w:r w:rsidRPr="009C0C65">
        <w:rPr>
          <w:sz w:val="24"/>
          <w:szCs w:val="24"/>
        </w:rPr>
        <w:t xml:space="preserve">Наш специалист </w:t>
      </w:r>
      <w:r w:rsidRPr="009C0C65">
        <w:rPr>
          <w:sz w:val="24"/>
          <w:szCs w:val="24"/>
          <w:shd w:val="clear" w:color="auto" w:fill="FFFFFF"/>
        </w:rPr>
        <w:t>Мальченко И.В.</w:t>
      </w:r>
      <w:r w:rsidRPr="009C0C65">
        <w:rPr>
          <w:sz w:val="24"/>
          <w:szCs w:val="24"/>
        </w:rPr>
        <w:t xml:space="preserve"> заняла </w:t>
      </w:r>
      <w:r w:rsidRPr="009C0C65">
        <w:rPr>
          <w:sz w:val="24"/>
          <w:szCs w:val="24"/>
          <w:shd w:val="clear" w:color="auto" w:fill="FFFFFF"/>
        </w:rPr>
        <w:t>почетное второе место.</w:t>
      </w:r>
    </w:p>
    <w:p w:rsidR="008E410C" w:rsidRPr="009C0C65" w:rsidRDefault="00154A55" w:rsidP="009C0C65">
      <w:pPr>
        <w:widowControl w:val="0"/>
        <w:suppressAutoHyphens/>
        <w:jc w:val="right"/>
        <w:rPr>
          <w:sz w:val="24"/>
          <w:szCs w:val="24"/>
        </w:rPr>
      </w:pPr>
      <w:r w:rsidRPr="00154A55">
        <w:rPr>
          <w:noProof/>
        </w:rPr>
        <w:lastRenderedPageBreak/>
        <w:pict>
          <v:shape id="_x0000_s1049" type="#_x0000_t75" alt="ig_003.jpg" style="position:absolute;left:0;text-align:left;margin-left:166.8pt;margin-top:1.3pt;width:186.8pt;height:125pt;z-index:-251648512" wrapcoords="-87 0 -87 21471 21600 21471 21600 0 -87 0" o:allowoverlap="f">
            <v:imagedata r:id="rId57" o:title=""/>
            <w10:wrap type="tight"/>
          </v:shape>
        </w:pict>
      </w:r>
      <w:r w:rsidRPr="00154A55">
        <w:rPr>
          <w:noProof/>
        </w:rPr>
        <w:pict>
          <v:shape id="_x0000_s1217" type="#_x0000_t75" alt="sk_003.jpg" style="position:absolute;left:0;text-align:left;margin-left:0;margin-top:0;width:333pt;height:219pt;z-index:251659776;mso-position-horizontal:center;mso-position-horizontal-relative:margin;mso-position-vertical:center;mso-position-vertical-relative:margin">
            <v:imagedata r:id="rId58" o:title="sk_003"/>
            <w10:wrap type="square" anchorx="margin" anchory="margin"/>
          </v:shape>
        </w:pict>
      </w:r>
    </w:p>
    <w:p w:rsidR="008E410C" w:rsidRPr="009C0C65" w:rsidRDefault="008E410C" w:rsidP="009C0C65">
      <w:pPr>
        <w:ind w:firstLine="567"/>
        <w:rPr>
          <w:sz w:val="24"/>
          <w:szCs w:val="24"/>
        </w:rPr>
      </w:pPr>
    </w:p>
    <w:p w:rsidR="008E410C" w:rsidRPr="009C0C65" w:rsidRDefault="00154A55" w:rsidP="009C0C65">
      <w:pPr>
        <w:ind w:firstLine="567"/>
        <w:rPr>
          <w:sz w:val="24"/>
          <w:szCs w:val="24"/>
        </w:rPr>
      </w:pPr>
      <w:r w:rsidRPr="00154A55">
        <w:rPr>
          <w:noProof/>
        </w:rPr>
        <w:pict>
          <v:shape id="_x0000_s1048" type="#_x0000_t75" alt="ub_003.jpg" style="position:absolute;left:0;text-align:left;margin-left:-16.25pt;margin-top:3.15pt;width:199.55pt;height:133.3pt;z-index:251660800">
            <v:imagedata r:id="rId59" o:title=""/>
          </v:shape>
        </w:pict>
      </w: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bookmarkStart w:id="0" w:name="_GoBack"/>
      <w:bookmarkEnd w:id="0"/>
      <w:r w:rsidRPr="009C0C65">
        <w:rPr>
          <w:sz w:val="24"/>
          <w:szCs w:val="24"/>
        </w:rPr>
        <w:t>Учреждение активно принимает участие в организации и проведении городских и областных мероприятий, посвященных: Дню Победы, Дню защиты детей, Дню социального работника, Дню семьи, любви и верности, Дню знаний, Дню пожилого человека, Дню матери, Международному дню инвалидов, Новогодним и Рождественским праздникам, а также другим праздничным и памятным датам.</w:t>
      </w:r>
    </w:p>
    <w:p w:rsidR="008E410C" w:rsidRPr="009C0C65" w:rsidRDefault="008E410C" w:rsidP="009C0C65">
      <w:pPr>
        <w:ind w:firstLine="567"/>
        <w:rPr>
          <w:sz w:val="24"/>
          <w:szCs w:val="24"/>
        </w:rPr>
      </w:pPr>
      <w:r w:rsidRPr="009C0C65">
        <w:rPr>
          <w:sz w:val="24"/>
          <w:szCs w:val="24"/>
        </w:rPr>
        <w:lastRenderedPageBreak/>
        <w:t>Участие в городских и областных форумах-выставках, ярмарках, добровольческих и благотворительных акциях стало одним из направлений деятельности Учреждения.</w:t>
      </w:r>
    </w:p>
    <w:p w:rsidR="008E410C" w:rsidRPr="009C0C65" w:rsidRDefault="00154A55" w:rsidP="009C0C65">
      <w:pPr>
        <w:ind w:firstLine="567"/>
        <w:rPr>
          <w:sz w:val="24"/>
          <w:szCs w:val="24"/>
        </w:rPr>
      </w:pPr>
      <w:r w:rsidRPr="00154A55">
        <w:rPr>
          <w:noProof/>
        </w:rPr>
        <w:pict>
          <v:shape id="Рисунок 21" o:spid="_x0000_s1163" type="#_x0000_t75" alt="001.jpg" style="position:absolute;left:0;text-align:left;margin-left:114.55pt;margin-top:53pt;width:232.6pt;height:172.9pt;z-index:251655680;visibility:visible;mso-position-horizontal-relative:margin;mso-position-vertical-relative:margin">
            <v:imagedata r:id="rId60" o:title=""/>
            <w10:wrap type="square" anchorx="margin" anchory="margin"/>
          </v:shape>
        </w:pict>
      </w:r>
    </w:p>
    <w:p w:rsidR="008E410C" w:rsidRPr="009C0C65" w:rsidRDefault="008E410C" w:rsidP="009C0C65">
      <w:pPr>
        <w:jc w:val="center"/>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154A55" w:rsidP="009C0C65">
      <w:pPr>
        <w:ind w:firstLine="567"/>
        <w:rPr>
          <w:sz w:val="24"/>
          <w:szCs w:val="24"/>
        </w:rPr>
      </w:pPr>
      <w:r w:rsidRPr="00154A55">
        <w:rPr>
          <w:noProof/>
        </w:rPr>
        <w:pict>
          <v:shape id="Рисунок 23" o:spid="_x0000_s1050" type="#_x0000_t75" alt="002.jpg" style="position:absolute;left:0;text-align:left;margin-left:-6.7pt;margin-top:7.75pt;width:256.8pt;height:160.55pt;z-index:251656704;visibility:visible">
            <v:imagedata r:id="rId61" o:title="" croptop="12516f" cropleft="2986f" cropright="5951f"/>
          </v:shape>
        </w:pict>
      </w: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rPr>
          <w:sz w:val="24"/>
          <w:szCs w:val="24"/>
        </w:rPr>
      </w:pPr>
    </w:p>
    <w:p w:rsidR="008E410C" w:rsidRPr="009C0C65" w:rsidRDefault="008E410C" w:rsidP="009C0C65">
      <w:pPr>
        <w:rPr>
          <w:sz w:val="24"/>
          <w:szCs w:val="24"/>
        </w:rPr>
      </w:pPr>
    </w:p>
    <w:p w:rsidR="008E410C" w:rsidRPr="009C0C65" w:rsidRDefault="008E410C" w:rsidP="009C0C65">
      <w:pPr>
        <w:rPr>
          <w:sz w:val="24"/>
          <w:szCs w:val="24"/>
        </w:rPr>
      </w:pPr>
    </w:p>
    <w:p w:rsidR="008E410C" w:rsidRPr="009C0C65" w:rsidRDefault="008E410C" w:rsidP="009C0C65">
      <w:pPr>
        <w:rPr>
          <w:sz w:val="24"/>
          <w:szCs w:val="24"/>
        </w:rPr>
      </w:pPr>
    </w:p>
    <w:p w:rsidR="008E410C" w:rsidRPr="009C0C65" w:rsidRDefault="008E410C" w:rsidP="009C0C65">
      <w:pPr>
        <w:rPr>
          <w:sz w:val="24"/>
          <w:szCs w:val="24"/>
        </w:rPr>
      </w:pPr>
    </w:p>
    <w:p w:rsidR="008E410C" w:rsidRPr="009C0C65" w:rsidRDefault="008E410C" w:rsidP="009C0C65">
      <w:pPr>
        <w:rPr>
          <w:sz w:val="24"/>
          <w:szCs w:val="24"/>
        </w:rPr>
      </w:pPr>
    </w:p>
    <w:p w:rsidR="008E410C" w:rsidRPr="009C0C65" w:rsidRDefault="008E410C" w:rsidP="009C0C65">
      <w:pPr>
        <w:rPr>
          <w:sz w:val="24"/>
          <w:szCs w:val="24"/>
        </w:rPr>
      </w:pPr>
    </w:p>
    <w:p w:rsidR="00B4397E" w:rsidRDefault="00B4397E" w:rsidP="009C0C65">
      <w:pPr>
        <w:ind w:firstLine="851"/>
        <w:rPr>
          <w:sz w:val="24"/>
          <w:szCs w:val="24"/>
        </w:rPr>
      </w:pPr>
    </w:p>
    <w:p w:rsidR="008F59EA" w:rsidRDefault="008F59EA" w:rsidP="009C0C65">
      <w:pPr>
        <w:ind w:firstLine="851"/>
        <w:rPr>
          <w:sz w:val="24"/>
          <w:szCs w:val="24"/>
        </w:rPr>
      </w:pPr>
    </w:p>
    <w:p w:rsidR="008E410C" w:rsidRPr="009C0C65" w:rsidRDefault="008E410C" w:rsidP="009C0C65">
      <w:pPr>
        <w:ind w:firstLine="851"/>
        <w:rPr>
          <w:sz w:val="24"/>
          <w:szCs w:val="24"/>
        </w:rPr>
      </w:pPr>
      <w:r w:rsidRPr="009C0C65">
        <w:rPr>
          <w:sz w:val="24"/>
          <w:szCs w:val="24"/>
        </w:rPr>
        <w:t>В 2018 году были проведены 33 информационные встречи с населением, 34 встречи с общественными организациями, в том числе 23 мероприятия в рамках движения «50 Плюс. Все плюсы зрелого возраста» на площадках города Владимира и его микрорайонов. Мероприятия были проведены в тесном взаимодействии с ВКЦСОН, ВСРЦН, ПФР, ФСС, ЦЗГБУЗ ВО «Областной центр лечебной физкультуры и спортивной медицины», выездной бригады «Оптик+», общественными организациями, музыкантами и волонтерами.</w:t>
      </w:r>
    </w:p>
    <w:p w:rsidR="008E410C" w:rsidRPr="009C0C65" w:rsidRDefault="008E410C" w:rsidP="009C0C65">
      <w:pPr>
        <w:ind w:firstLine="567"/>
        <w:rPr>
          <w:sz w:val="24"/>
          <w:szCs w:val="24"/>
        </w:rPr>
      </w:pPr>
    </w:p>
    <w:p w:rsidR="008E410C" w:rsidRPr="009C0C65" w:rsidRDefault="00154A55" w:rsidP="009C0C65">
      <w:pPr>
        <w:jc w:val="center"/>
        <w:rPr>
          <w:sz w:val="24"/>
          <w:szCs w:val="24"/>
        </w:rPr>
      </w:pPr>
      <w:r w:rsidRPr="00154A55">
        <w:rPr>
          <w:noProof/>
        </w:rPr>
        <w:lastRenderedPageBreak/>
        <w:pict>
          <v:shape id="Рисунок 51" o:spid="_x0000_s1051" type="#_x0000_t75" style="position:absolute;left:0;text-align:left;margin-left:141.25pt;margin-top:188.45pt;width:187.35pt;height:125pt;z-index:251643392;visibility:visible">
            <v:imagedata r:id="rId62" o:title=""/>
          </v:shape>
        </w:pict>
      </w:r>
      <w:r w:rsidRPr="00154A55">
        <w:rPr>
          <w:noProof/>
        </w:rPr>
        <w:pict>
          <v:shape id="Рисунок 49" o:spid="_x0000_s1052" type="#_x0000_t75" style="position:absolute;left:0;text-align:left;margin-left:-20.95pt;margin-top:149.45pt;width:173.75pt;height:130.4pt;z-index:251642368;visibility:visible">
            <v:imagedata r:id="rId63" o:title=""/>
          </v:shape>
        </w:pict>
      </w:r>
      <w:r w:rsidR="008E410C" w:rsidRPr="009C0C65">
        <w:t xml:space="preserve"> </w:t>
      </w:r>
      <w:r w:rsidR="00C92175">
        <w:pict>
          <v:shape id="_x0000_i1045" type="#_x0000_t75" alt="" style="width:295.5pt;height:196.5pt">
            <v:imagedata r:id="rId64" r:href="rId65"/>
          </v:shape>
        </w:pict>
      </w:r>
    </w:p>
    <w:p w:rsidR="008E410C" w:rsidRPr="009C0C65" w:rsidRDefault="008E410C" w:rsidP="009C0C65">
      <w:pPr>
        <w:jc w:val="center"/>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p>
    <w:p w:rsidR="008E410C" w:rsidRPr="009C0C65" w:rsidRDefault="008E410C" w:rsidP="009C0C65">
      <w:pPr>
        <w:ind w:firstLine="567"/>
        <w:rPr>
          <w:sz w:val="24"/>
          <w:szCs w:val="24"/>
        </w:rPr>
      </w:pPr>
      <w:r w:rsidRPr="009C0C65">
        <w:rPr>
          <w:sz w:val="24"/>
          <w:szCs w:val="24"/>
        </w:rPr>
        <w:t>К участию в названных мероприятиях были привлечены спонсоры, чья помощь стала огромным вкладом в реализацию социальных проектов и умножению добра.</w:t>
      </w:r>
    </w:p>
    <w:p w:rsidR="008E410C" w:rsidRPr="009C0C65" w:rsidRDefault="008E410C" w:rsidP="009C0C65">
      <w:pPr>
        <w:rPr>
          <w:sz w:val="24"/>
          <w:szCs w:val="24"/>
        </w:rPr>
      </w:pPr>
      <w:r w:rsidRPr="009C0C65">
        <w:rPr>
          <w:sz w:val="24"/>
          <w:szCs w:val="24"/>
        </w:rPr>
        <w:t xml:space="preserve">         В этой связи, следует особо отметить прокуратуру г.Владимира, </w:t>
      </w:r>
      <w:r w:rsidRPr="009C0C65">
        <w:rPr>
          <w:rStyle w:val="af1"/>
          <w:b w:val="0"/>
          <w:sz w:val="24"/>
          <w:szCs w:val="24"/>
        </w:rPr>
        <w:t>ЗАО «Ферреро Руссия», ортопедический салон «Ортокомфорт», ИП Брындин, Владимирское региональное отделение фонда социального страхования,</w:t>
      </w:r>
      <w:r w:rsidRPr="009C0C65">
        <w:rPr>
          <w:sz w:val="24"/>
          <w:szCs w:val="24"/>
        </w:rPr>
        <w:t xml:space="preserve"> ООО «</w:t>
      </w:r>
      <w:r w:rsidRPr="009C0C65">
        <w:rPr>
          <w:bCs/>
          <w:sz w:val="24"/>
          <w:szCs w:val="24"/>
        </w:rPr>
        <w:t>Медилон</w:t>
      </w:r>
      <w:r w:rsidRPr="009C0C65">
        <w:rPr>
          <w:sz w:val="24"/>
          <w:szCs w:val="24"/>
        </w:rPr>
        <w:t>-</w:t>
      </w:r>
      <w:r w:rsidRPr="009C0C65">
        <w:rPr>
          <w:bCs/>
          <w:sz w:val="24"/>
          <w:szCs w:val="24"/>
        </w:rPr>
        <w:t>Фармимэкс»</w:t>
      </w:r>
      <w:r w:rsidRPr="009C0C65">
        <w:rPr>
          <w:sz w:val="24"/>
          <w:szCs w:val="24"/>
        </w:rPr>
        <w:t xml:space="preserve">, Управление ПФР в г.Владимире и др. </w:t>
      </w:r>
    </w:p>
    <w:p w:rsidR="008E410C" w:rsidRPr="009C0C65" w:rsidRDefault="008E410C" w:rsidP="009C0C65">
      <w:pPr>
        <w:rPr>
          <w:sz w:val="24"/>
          <w:szCs w:val="24"/>
        </w:rPr>
      </w:pPr>
      <w:r w:rsidRPr="009C0C65">
        <w:rPr>
          <w:sz w:val="24"/>
          <w:szCs w:val="24"/>
        </w:rPr>
        <w:tab/>
        <w:t xml:space="preserve">Также хочется отметить спонсоров, которые оказали благотворительную помощь в денежном выражении - ООО «Баромембранная технология», АО «Полицелл», ООО Специализированный застройщик «СК Континент», ООО «ИСК «Эврика», ООО «Минерал Модуль», АО «Владимирская </w:t>
      </w:r>
      <w:r w:rsidRPr="009C0C65">
        <w:rPr>
          <w:sz w:val="24"/>
          <w:szCs w:val="24"/>
        </w:rPr>
        <w:lastRenderedPageBreak/>
        <w:t>областная электросетевая компания», ООО «Владимирский индустриальный парк», ООО «ВЛАДБИЗНЕСБАНК», ПАО «ВТБ» и др.</w:t>
      </w:r>
    </w:p>
    <w:p w:rsidR="008E410C" w:rsidRPr="009C0C65" w:rsidRDefault="008E410C" w:rsidP="009C0C65">
      <w:pPr>
        <w:ind w:firstLine="709"/>
        <w:rPr>
          <w:sz w:val="24"/>
          <w:szCs w:val="24"/>
        </w:rPr>
      </w:pPr>
      <w:r w:rsidRPr="009C0C65">
        <w:rPr>
          <w:sz w:val="24"/>
          <w:szCs w:val="24"/>
        </w:rPr>
        <w:t>В течение 2018 г. шло активное взаимодействие со средствами массовой информации. В СМИ освещались мероприятия, организованные ГКУ УСЗН по г.Владимиру:</w:t>
      </w:r>
    </w:p>
    <w:p w:rsidR="008E410C" w:rsidRPr="009C0C65" w:rsidRDefault="008E410C" w:rsidP="009C0C65">
      <w:pPr>
        <w:ind w:firstLine="709"/>
        <w:rPr>
          <w:sz w:val="24"/>
          <w:szCs w:val="24"/>
        </w:rPr>
      </w:pPr>
      <w:r w:rsidRPr="009C0C65">
        <w:rPr>
          <w:sz w:val="24"/>
          <w:szCs w:val="24"/>
        </w:rPr>
        <w:t>- форумы-выставки «50 ПЛЮС»;</w:t>
      </w:r>
    </w:p>
    <w:p w:rsidR="008E410C" w:rsidRPr="009C0C65" w:rsidRDefault="008E410C" w:rsidP="009C0C65">
      <w:pPr>
        <w:pStyle w:val="ab"/>
        <w:ind w:left="0" w:firstLine="708"/>
        <w:rPr>
          <w:sz w:val="24"/>
          <w:szCs w:val="24"/>
        </w:rPr>
      </w:pPr>
      <w:r w:rsidRPr="009C0C65">
        <w:rPr>
          <w:sz w:val="24"/>
          <w:szCs w:val="24"/>
        </w:rPr>
        <w:t xml:space="preserve">- День пожилого человека, День инвалидов, День семьи, любви и верности,  акция «Помоги собраться в школу» новогодняя акция </w:t>
      </w:r>
      <w:r w:rsidRPr="009C0C65">
        <w:rPr>
          <w:sz w:val="24"/>
          <w:szCs w:val="24"/>
          <w:shd w:val="clear" w:color="auto" w:fill="FFFFFF"/>
        </w:rPr>
        <w:t>«Новогодний переполох или как растопить холодное сердце»</w:t>
      </w:r>
      <w:r w:rsidRPr="009C0C65">
        <w:rPr>
          <w:sz w:val="24"/>
          <w:szCs w:val="24"/>
        </w:rPr>
        <w:t xml:space="preserve">  и др.</w:t>
      </w:r>
    </w:p>
    <w:p w:rsidR="008E410C" w:rsidRPr="009C0C65" w:rsidRDefault="008E410C" w:rsidP="009C0C65">
      <w:pPr>
        <w:pStyle w:val="ab"/>
        <w:ind w:left="0" w:firstLine="540"/>
        <w:rPr>
          <w:sz w:val="24"/>
          <w:szCs w:val="24"/>
        </w:rPr>
      </w:pPr>
    </w:p>
    <w:p w:rsidR="008E410C" w:rsidRPr="009C0C65" w:rsidRDefault="00C92175" w:rsidP="009C0C65">
      <w:pPr>
        <w:pStyle w:val="ab"/>
        <w:rPr>
          <w:sz w:val="24"/>
          <w:szCs w:val="24"/>
        </w:rPr>
      </w:pPr>
      <w:r>
        <w:pict>
          <v:shape id="_x0000_i1046" type="#_x0000_t75" alt="" style="width:211.5pt;height:141pt">
            <v:imagedata r:id="rId66" r:href="rId67"/>
          </v:shape>
        </w:pict>
      </w:r>
    </w:p>
    <w:p w:rsidR="008E410C" w:rsidRPr="009C0C65" w:rsidRDefault="008E410C" w:rsidP="009C0C65">
      <w:pPr>
        <w:rPr>
          <w:sz w:val="24"/>
          <w:szCs w:val="24"/>
        </w:rPr>
      </w:pPr>
    </w:p>
    <w:p w:rsidR="008E410C" w:rsidRPr="009C0C65" w:rsidRDefault="008E410C" w:rsidP="009C0C65">
      <w:pPr>
        <w:overflowPunct/>
        <w:ind w:firstLine="567"/>
        <w:jc w:val="center"/>
        <w:textAlignment w:val="auto"/>
        <w:rPr>
          <w:b/>
          <w:bCs/>
          <w:color w:val="000000"/>
          <w:sz w:val="24"/>
          <w:szCs w:val="24"/>
          <w:lang w:eastAsia="en-US"/>
        </w:rPr>
      </w:pPr>
    </w:p>
    <w:p w:rsidR="008E410C" w:rsidRPr="009C0C65" w:rsidRDefault="008E410C" w:rsidP="009C0C65">
      <w:pPr>
        <w:overflowPunct/>
        <w:ind w:firstLine="567"/>
        <w:jc w:val="center"/>
        <w:textAlignment w:val="auto"/>
        <w:rPr>
          <w:color w:val="000000"/>
          <w:sz w:val="24"/>
          <w:szCs w:val="24"/>
          <w:lang w:eastAsia="en-US"/>
        </w:rPr>
      </w:pPr>
      <w:r w:rsidRPr="009C0C65">
        <w:rPr>
          <w:b/>
          <w:bCs/>
          <w:color w:val="000000"/>
          <w:sz w:val="24"/>
          <w:szCs w:val="24"/>
          <w:lang w:eastAsia="en-US"/>
        </w:rPr>
        <w:t>Внутренний контроль.</w:t>
      </w:r>
    </w:p>
    <w:p w:rsidR="008E410C" w:rsidRPr="009C0C65" w:rsidRDefault="008E410C" w:rsidP="009C0C65">
      <w:pPr>
        <w:pStyle w:val="af3"/>
        <w:spacing w:line="240" w:lineRule="auto"/>
        <w:ind w:right="41" w:firstLine="540"/>
        <w:jc w:val="both"/>
        <w:rPr>
          <w:sz w:val="24"/>
          <w:szCs w:val="24"/>
        </w:rPr>
      </w:pPr>
      <w:r w:rsidRPr="009C0C65">
        <w:rPr>
          <w:sz w:val="24"/>
          <w:szCs w:val="24"/>
        </w:rPr>
        <w:t>Специалистами отделов социальной защиты населения постоянно осуществляются внутренние проверки по различным направлениям:</w:t>
      </w:r>
    </w:p>
    <w:p w:rsidR="008E410C" w:rsidRPr="009C0C65" w:rsidRDefault="008E410C" w:rsidP="009C0C65">
      <w:pPr>
        <w:pStyle w:val="ab"/>
        <w:widowControl w:val="0"/>
        <w:numPr>
          <w:ilvl w:val="2"/>
          <w:numId w:val="6"/>
        </w:numPr>
        <w:tabs>
          <w:tab w:val="left" w:pos="1395"/>
        </w:tabs>
        <w:overflowPunct/>
        <w:adjustRightInd/>
        <w:ind w:left="0" w:right="41" w:firstLine="540"/>
        <w:contextualSpacing w:val="0"/>
        <w:textAlignment w:val="auto"/>
        <w:rPr>
          <w:sz w:val="24"/>
          <w:szCs w:val="24"/>
        </w:rPr>
      </w:pPr>
      <w:r w:rsidRPr="009C0C65">
        <w:rPr>
          <w:sz w:val="24"/>
          <w:szCs w:val="24"/>
        </w:rPr>
        <w:t>Сплошная проверка личных дел получателей мер социальной поддержки.</w:t>
      </w:r>
    </w:p>
    <w:p w:rsidR="008E410C" w:rsidRPr="009C0C65" w:rsidRDefault="008E410C" w:rsidP="009C0C65">
      <w:pPr>
        <w:pStyle w:val="ab"/>
        <w:widowControl w:val="0"/>
        <w:numPr>
          <w:ilvl w:val="2"/>
          <w:numId w:val="6"/>
        </w:numPr>
        <w:tabs>
          <w:tab w:val="left" w:pos="1568"/>
        </w:tabs>
        <w:overflowPunct/>
        <w:adjustRightInd/>
        <w:ind w:left="0" w:right="41" w:firstLine="540"/>
        <w:contextualSpacing w:val="0"/>
        <w:textAlignment w:val="auto"/>
        <w:rPr>
          <w:sz w:val="24"/>
          <w:szCs w:val="24"/>
        </w:rPr>
      </w:pPr>
      <w:r w:rsidRPr="009C0C65">
        <w:rPr>
          <w:sz w:val="24"/>
          <w:szCs w:val="24"/>
        </w:rPr>
        <w:t>Ежедневная проверка протоколов (проверяется правильность назначения различных пособий семьям с детьми в базе данных ЭСРН, проверяется выплатная</w:t>
      </w:r>
      <w:r w:rsidRPr="009C0C65">
        <w:rPr>
          <w:spacing w:val="-11"/>
          <w:sz w:val="24"/>
          <w:szCs w:val="24"/>
        </w:rPr>
        <w:t xml:space="preserve"> </w:t>
      </w:r>
      <w:r w:rsidRPr="009C0C65">
        <w:rPr>
          <w:sz w:val="24"/>
          <w:szCs w:val="24"/>
        </w:rPr>
        <w:t>информация).</w:t>
      </w:r>
    </w:p>
    <w:p w:rsidR="008E410C" w:rsidRPr="009C0C65" w:rsidRDefault="008E410C" w:rsidP="009C0C65">
      <w:pPr>
        <w:pStyle w:val="ab"/>
        <w:widowControl w:val="0"/>
        <w:numPr>
          <w:ilvl w:val="2"/>
          <w:numId w:val="6"/>
        </w:numPr>
        <w:tabs>
          <w:tab w:val="left" w:pos="1455"/>
        </w:tabs>
        <w:overflowPunct/>
        <w:adjustRightInd/>
        <w:ind w:left="0" w:right="41" w:firstLine="540"/>
        <w:contextualSpacing w:val="0"/>
        <w:textAlignment w:val="auto"/>
        <w:rPr>
          <w:sz w:val="24"/>
          <w:szCs w:val="24"/>
        </w:rPr>
      </w:pPr>
      <w:r w:rsidRPr="009C0C65">
        <w:rPr>
          <w:sz w:val="24"/>
          <w:szCs w:val="24"/>
        </w:rPr>
        <w:t>Еженедельная проверка сведений по умершим гражданам, по установлению отцовства (по спискам</w:t>
      </w:r>
      <w:r w:rsidRPr="009C0C65">
        <w:rPr>
          <w:spacing w:val="-5"/>
          <w:sz w:val="24"/>
          <w:szCs w:val="24"/>
        </w:rPr>
        <w:t xml:space="preserve"> </w:t>
      </w:r>
      <w:r w:rsidRPr="009C0C65">
        <w:rPr>
          <w:sz w:val="24"/>
          <w:szCs w:val="24"/>
        </w:rPr>
        <w:t>ЗАГС).</w:t>
      </w:r>
    </w:p>
    <w:p w:rsidR="008E410C" w:rsidRPr="009C0C65" w:rsidRDefault="008E410C" w:rsidP="009C0C65">
      <w:pPr>
        <w:pStyle w:val="ab"/>
        <w:widowControl w:val="0"/>
        <w:numPr>
          <w:ilvl w:val="2"/>
          <w:numId w:val="6"/>
        </w:numPr>
        <w:tabs>
          <w:tab w:val="left" w:pos="1434"/>
        </w:tabs>
        <w:overflowPunct/>
        <w:adjustRightInd/>
        <w:ind w:left="0" w:right="41" w:firstLine="540"/>
        <w:contextualSpacing w:val="0"/>
        <w:textAlignment w:val="auto"/>
        <w:rPr>
          <w:sz w:val="24"/>
          <w:szCs w:val="24"/>
        </w:rPr>
      </w:pPr>
      <w:r w:rsidRPr="009C0C65">
        <w:rPr>
          <w:sz w:val="24"/>
          <w:szCs w:val="24"/>
        </w:rPr>
        <w:t xml:space="preserve">Проверка списков детей, находящихся на </w:t>
      </w:r>
      <w:r w:rsidRPr="009C0C65">
        <w:rPr>
          <w:sz w:val="24"/>
          <w:szCs w:val="24"/>
        </w:rPr>
        <w:lastRenderedPageBreak/>
        <w:t>полном государственном</w:t>
      </w:r>
      <w:r w:rsidRPr="009C0C65">
        <w:rPr>
          <w:spacing w:val="-2"/>
          <w:sz w:val="24"/>
          <w:szCs w:val="24"/>
        </w:rPr>
        <w:t xml:space="preserve"> </w:t>
      </w:r>
      <w:r w:rsidRPr="009C0C65">
        <w:rPr>
          <w:sz w:val="24"/>
          <w:szCs w:val="24"/>
        </w:rPr>
        <w:t>обеспечении.</w:t>
      </w:r>
    </w:p>
    <w:p w:rsidR="008E410C" w:rsidRPr="009C0C65" w:rsidRDefault="008E410C" w:rsidP="009C0C65">
      <w:pPr>
        <w:pStyle w:val="ab"/>
        <w:widowControl w:val="0"/>
        <w:numPr>
          <w:ilvl w:val="2"/>
          <w:numId w:val="6"/>
        </w:numPr>
        <w:tabs>
          <w:tab w:val="left" w:pos="1436"/>
        </w:tabs>
        <w:overflowPunct/>
        <w:adjustRightInd/>
        <w:ind w:left="0" w:right="41" w:firstLine="540"/>
        <w:contextualSpacing w:val="0"/>
        <w:textAlignment w:val="auto"/>
        <w:rPr>
          <w:sz w:val="24"/>
          <w:szCs w:val="24"/>
        </w:rPr>
      </w:pPr>
      <w:r w:rsidRPr="009C0C65">
        <w:rPr>
          <w:sz w:val="24"/>
          <w:szCs w:val="24"/>
        </w:rPr>
        <w:t>Ежемесячно выпускаются контрольные списки по срокам окончания инвалидности, окончания срока выплаты пенсии по случаю потери кормильца, по контролю прописки, проверяются списки по иждивенцам у ветеранов труда и ветеранов военной службы. По данным спискам граждане получают уведомления о необходимости предоставления документов в ОСЗН для продления</w:t>
      </w:r>
      <w:r w:rsidRPr="009C0C65">
        <w:rPr>
          <w:spacing w:val="-2"/>
          <w:sz w:val="24"/>
          <w:szCs w:val="24"/>
        </w:rPr>
        <w:t xml:space="preserve"> </w:t>
      </w:r>
      <w:r w:rsidRPr="009C0C65">
        <w:rPr>
          <w:sz w:val="24"/>
          <w:szCs w:val="24"/>
        </w:rPr>
        <w:t>выплаты.</w:t>
      </w:r>
    </w:p>
    <w:p w:rsidR="008E410C" w:rsidRPr="009C0C65" w:rsidRDefault="008E410C" w:rsidP="009C0C65">
      <w:pPr>
        <w:pStyle w:val="ab"/>
        <w:widowControl w:val="0"/>
        <w:numPr>
          <w:ilvl w:val="2"/>
          <w:numId w:val="6"/>
        </w:numPr>
        <w:tabs>
          <w:tab w:val="left" w:pos="1494"/>
        </w:tabs>
        <w:overflowPunct/>
        <w:adjustRightInd/>
        <w:ind w:left="0" w:right="41" w:firstLine="540"/>
        <w:contextualSpacing w:val="0"/>
        <w:textAlignment w:val="auto"/>
        <w:rPr>
          <w:sz w:val="24"/>
          <w:szCs w:val="24"/>
        </w:rPr>
      </w:pPr>
      <w:r w:rsidRPr="009C0C65">
        <w:rPr>
          <w:sz w:val="24"/>
          <w:szCs w:val="24"/>
        </w:rPr>
        <w:t>Ежемесячная проверка списков государственных служащих на факт</w:t>
      </w:r>
      <w:r w:rsidRPr="009C0C65">
        <w:rPr>
          <w:spacing w:val="1"/>
          <w:sz w:val="24"/>
          <w:szCs w:val="24"/>
        </w:rPr>
        <w:t xml:space="preserve"> </w:t>
      </w:r>
      <w:r w:rsidRPr="009C0C65">
        <w:rPr>
          <w:sz w:val="24"/>
          <w:szCs w:val="24"/>
        </w:rPr>
        <w:t>смерти.</w:t>
      </w:r>
    </w:p>
    <w:p w:rsidR="008E410C" w:rsidRPr="009C0C65" w:rsidRDefault="008E410C" w:rsidP="009C0C65">
      <w:pPr>
        <w:pStyle w:val="ab"/>
        <w:widowControl w:val="0"/>
        <w:numPr>
          <w:ilvl w:val="2"/>
          <w:numId w:val="6"/>
        </w:numPr>
        <w:tabs>
          <w:tab w:val="left" w:pos="1335"/>
        </w:tabs>
        <w:overflowPunct/>
        <w:adjustRightInd/>
        <w:ind w:left="0" w:right="41" w:firstLine="540"/>
        <w:contextualSpacing w:val="0"/>
        <w:textAlignment w:val="auto"/>
        <w:rPr>
          <w:sz w:val="24"/>
          <w:szCs w:val="24"/>
        </w:rPr>
      </w:pPr>
      <w:r w:rsidRPr="009C0C65">
        <w:rPr>
          <w:sz w:val="24"/>
          <w:szCs w:val="24"/>
        </w:rPr>
        <w:t>Контроль списков детей-инвалидов, кому исполнилось 18</w:t>
      </w:r>
      <w:r w:rsidRPr="009C0C65">
        <w:rPr>
          <w:spacing w:val="-1"/>
          <w:sz w:val="24"/>
          <w:szCs w:val="24"/>
        </w:rPr>
        <w:t xml:space="preserve"> </w:t>
      </w:r>
      <w:r w:rsidRPr="009C0C65">
        <w:rPr>
          <w:sz w:val="24"/>
          <w:szCs w:val="24"/>
        </w:rPr>
        <w:t>лет.</w:t>
      </w:r>
    </w:p>
    <w:p w:rsidR="008E410C" w:rsidRPr="009C0C65" w:rsidRDefault="008E410C" w:rsidP="009C0C65">
      <w:pPr>
        <w:pStyle w:val="ab"/>
        <w:widowControl w:val="0"/>
        <w:numPr>
          <w:ilvl w:val="0"/>
          <w:numId w:val="5"/>
        </w:numPr>
        <w:tabs>
          <w:tab w:val="left" w:pos="939"/>
        </w:tabs>
        <w:overflowPunct/>
        <w:adjustRightInd/>
        <w:ind w:left="0" w:right="41" w:firstLine="540"/>
        <w:contextualSpacing w:val="0"/>
        <w:textAlignment w:val="auto"/>
        <w:rPr>
          <w:sz w:val="24"/>
          <w:szCs w:val="24"/>
        </w:rPr>
      </w:pPr>
      <w:r w:rsidRPr="009C0C65">
        <w:rPr>
          <w:sz w:val="24"/>
          <w:szCs w:val="24"/>
        </w:rPr>
        <w:t>Проверка протоколов по базе ПО «Регистр» правильного заполнения «Домохозяйства» льготных категорий граждан (лицевые счета, состав ЖКУ).</w:t>
      </w:r>
    </w:p>
    <w:p w:rsidR="008E410C" w:rsidRPr="009C0C65" w:rsidRDefault="008E410C" w:rsidP="009C0C65">
      <w:pPr>
        <w:pStyle w:val="ab"/>
        <w:widowControl w:val="0"/>
        <w:numPr>
          <w:ilvl w:val="0"/>
          <w:numId w:val="5"/>
        </w:numPr>
        <w:tabs>
          <w:tab w:val="left" w:pos="939"/>
        </w:tabs>
        <w:overflowPunct/>
        <w:adjustRightInd/>
        <w:ind w:left="0" w:right="41" w:firstLine="540"/>
        <w:contextualSpacing w:val="0"/>
        <w:textAlignment w:val="auto"/>
        <w:rPr>
          <w:sz w:val="24"/>
          <w:szCs w:val="24"/>
        </w:rPr>
      </w:pPr>
      <w:r w:rsidRPr="009C0C65">
        <w:rPr>
          <w:sz w:val="24"/>
          <w:szCs w:val="24"/>
        </w:rPr>
        <w:t xml:space="preserve"> Контроль предоставления файлов по фактическим платежам предоставляемых жилищно-коммунальными</w:t>
      </w:r>
      <w:r w:rsidRPr="009C0C65">
        <w:rPr>
          <w:spacing w:val="-5"/>
          <w:sz w:val="24"/>
          <w:szCs w:val="24"/>
        </w:rPr>
        <w:t xml:space="preserve"> </w:t>
      </w:r>
      <w:r w:rsidRPr="009C0C65">
        <w:rPr>
          <w:sz w:val="24"/>
          <w:szCs w:val="24"/>
        </w:rPr>
        <w:t>организациями.</w:t>
      </w:r>
    </w:p>
    <w:p w:rsidR="008E410C" w:rsidRPr="009C0C65" w:rsidRDefault="008E410C" w:rsidP="009C0C65">
      <w:pPr>
        <w:pStyle w:val="ab"/>
        <w:widowControl w:val="0"/>
        <w:numPr>
          <w:ilvl w:val="0"/>
          <w:numId w:val="5"/>
        </w:numPr>
        <w:tabs>
          <w:tab w:val="left" w:pos="954"/>
        </w:tabs>
        <w:overflowPunct/>
        <w:adjustRightInd/>
        <w:ind w:left="0" w:right="41" w:firstLine="540"/>
        <w:contextualSpacing w:val="0"/>
        <w:textAlignment w:val="auto"/>
        <w:rPr>
          <w:sz w:val="24"/>
          <w:szCs w:val="24"/>
        </w:rPr>
      </w:pPr>
      <w:r w:rsidRPr="009C0C65">
        <w:rPr>
          <w:sz w:val="24"/>
          <w:szCs w:val="24"/>
        </w:rPr>
        <w:t xml:space="preserve">Проверка файлов от хозяйствующих организаций, которые скорректировали значения начисленных сумм по услугам за указанный месяц (выявление крупных сумм по ЖКУ, проверка их актуальности, правильность заполнения лицевых счетов организациями); </w:t>
      </w:r>
    </w:p>
    <w:p w:rsidR="008E410C" w:rsidRPr="009C0C65" w:rsidRDefault="008E410C" w:rsidP="009C0C65">
      <w:pPr>
        <w:pStyle w:val="ab"/>
        <w:widowControl w:val="0"/>
        <w:numPr>
          <w:ilvl w:val="0"/>
          <w:numId w:val="5"/>
        </w:numPr>
        <w:tabs>
          <w:tab w:val="left" w:pos="935"/>
        </w:tabs>
        <w:overflowPunct/>
        <w:adjustRightInd/>
        <w:ind w:left="0" w:firstLine="709"/>
        <w:contextualSpacing w:val="0"/>
        <w:textAlignment w:val="auto"/>
        <w:rPr>
          <w:sz w:val="24"/>
          <w:szCs w:val="24"/>
        </w:rPr>
      </w:pPr>
      <w:r w:rsidRPr="009C0C65">
        <w:rPr>
          <w:sz w:val="24"/>
          <w:szCs w:val="24"/>
        </w:rPr>
        <w:t xml:space="preserve">     Проверка протоколов по базе ПО «Регистр» загрузки файлов с фактическими платежами. </w:t>
      </w:r>
    </w:p>
    <w:p w:rsidR="008E410C" w:rsidRPr="009C0C65" w:rsidRDefault="008E410C" w:rsidP="009C0C65">
      <w:pPr>
        <w:pStyle w:val="ab"/>
        <w:widowControl w:val="0"/>
        <w:numPr>
          <w:ilvl w:val="0"/>
          <w:numId w:val="5"/>
        </w:numPr>
        <w:tabs>
          <w:tab w:val="left" w:pos="935"/>
        </w:tabs>
        <w:overflowPunct/>
        <w:adjustRightInd/>
        <w:ind w:left="0" w:firstLine="709"/>
        <w:contextualSpacing w:val="0"/>
        <w:textAlignment w:val="auto"/>
        <w:rPr>
          <w:sz w:val="24"/>
          <w:szCs w:val="24"/>
        </w:rPr>
      </w:pPr>
      <w:r w:rsidRPr="009C0C65">
        <w:rPr>
          <w:sz w:val="24"/>
          <w:szCs w:val="24"/>
        </w:rPr>
        <w:t xml:space="preserve">     Контроль тарифов и нормативов ЖКУ;.</w:t>
      </w:r>
    </w:p>
    <w:p w:rsidR="008E410C" w:rsidRPr="009C0C65" w:rsidRDefault="008E410C" w:rsidP="009C0C65">
      <w:pPr>
        <w:pStyle w:val="ab"/>
        <w:widowControl w:val="0"/>
        <w:numPr>
          <w:ilvl w:val="2"/>
          <w:numId w:val="6"/>
        </w:numPr>
        <w:tabs>
          <w:tab w:val="left" w:pos="1276"/>
        </w:tabs>
        <w:overflowPunct/>
        <w:adjustRightInd/>
        <w:ind w:left="0" w:firstLine="709"/>
        <w:contextualSpacing w:val="0"/>
        <w:textAlignment w:val="auto"/>
        <w:rPr>
          <w:sz w:val="24"/>
          <w:szCs w:val="24"/>
        </w:rPr>
      </w:pPr>
      <w:r w:rsidRPr="009C0C65">
        <w:rPr>
          <w:sz w:val="24"/>
          <w:szCs w:val="24"/>
        </w:rPr>
        <w:t>После формирования выплаты выпускаются списки граждан, у которых не сформированы выплатные</w:t>
      </w:r>
      <w:r w:rsidRPr="009C0C65">
        <w:rPr>
          <w:spacing w:val="-13"/>
          <w:sz w:val="24"/>
          <w:szCs w:val="24"/>
        </w:rPr>
        <w:t xml:space="preserve"> </w:t>
      </w:r>
      <w:r w:rsidRPr="009C0C65">
        <w:rPr>
          <w:sz w:val="24"/>
          <w:szCs w:val="24"/>
        </w:rPr>
        <w:t>документы.</w:t>
      </w:r>
    </w:p>
    <w:p w:rsidR="008E410C" w:rsidRPr="009C0C65" w:rsidRDefault="008E410C" w:rsidP="009C0C65">
      <w:pPr>
        <w:pStyle w:val="a3"/>
        <w:ind w:firstLine="851"/>
        <w:jc w:val="both"/>
        <w:rPr>
          <w:rFonts w:ascii="Times New Roman" w:hAnsi="Times New Roman"/>
          <w:sz w:val="24"/>
          <w:szCs w:val="24"/>
          <w:lang w:eastAsia="ru-RU"/>
        </w:rPr>
      </w:pPr>
      <w:r w:rsidRPr="009C0C65">
        <w:rPr>
          <w:rFonts w:ascii="Times New Roman" w:hAnsi="Times New Roman"/>
          <w:sz w:val="24"/>
          <w:szCs w:val="24"/>
        </w:rPr>
        <w:t>Работа со списком получателей мер социальной поддержки, кому приостановлена выплата в случае неполучения ЕДВ, компенсации на ЖКУ в течение 6 месяцев подряд.</w:t>
      </w:r>
    </w:p>
    <w:p w:rsidR="008E410C" w:rsidRPr="009C0C65" w:rsidRDefault="008E410C" w:rsidP="009C0C65">
      <w:pPr>
        <w:pStyle w:val="a3"/>
        <w:ind w:firstLine="567"/>
        <w:jc w:val="center"/>
        <w:rPr>
          <w:rFonts w:ascii="Times New Roman" w:hAnsi="Times New Roman"/>
          <w:b/>
          <w:sz w:val="24"/>
          <w:szCs w:val="24"/>
        </w:rPr>
      </w:pPr>
      <w:r w:rsidRPr="009C0C65">
        <w:rPr>
          <w:rFonts w:ascii="Times New Roman" w:hAnsi="Times New Roman"/>
          <w:b/>
          <w:sz w:val="24"/>
          <w:szCs w:val="24"/>
        </w:rPr>
        <w:t>Внешний контроль.</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 xml:space="preserve">С 19.02.2018 по 05.03.2018 Управлением Федерального казначейства по Владимирской области была проведена </w:t>
      </w:r>
      <w:r w:rsidRPr="009C0C65">
        <w:rPr>
          <w:rFonts w:ascii="Times New Roman" w:hAnsi="Times New Roman"/>
          <w:sz w:val="24"/>
          <w:szCs w:val="24"/>
        </w:rPr>
        <w:lastRenderedPageBreak/>
        <w:t>плановая проверка Учреждения на соблюдение условий предоставления и использования средств федерального бюджета на компенсацию отдельным категориям граждан взноса на капитальный ремонт общего имущества МКД.</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По итогам указанной проверки имелось одно замечание  контролирующего органа, которое не было признано нарушением (Письмо УФК от 19.04.2018 № 28-11-20/21-1906).</w:t>
      </w:r>
    </w:p>
    <w:p w:rsidR="008E410C" w:rsidRPr="009C0C65" w:rsidRDefault="008E410C" w:rsidP="009C0C65">
      <w:pPr>
        <w:overflowPunct/>
        <w:ind w:firstLine="567"/>
        <w:textAlignment w:val="auto"/>
        <w:rPr>
          <w:sz w:val="24"/>
          <w:szCs w:val="24"/>
        </w:rPr>
      </w:pPr>
    </w:p>
    <w:p w:rsidR="008E410C" w:rsidRPr="009C0C65" w:rsidRDefault="008E410C" w:rsidP="009C0C65">
      <w:pPr>
        <w:overflowPunct/>
        <w:ind w:firstLine="567"/>
        <w:jc w:val="center"/>
        <w:textAlignment w:val="auto"/>
        <w:rPr>
          <w:b/>
          <w:bCs/>
          <w:color w:val="000000"/>
          <w:sz w:val="24"/>
          <w:szCs w:val="24"/>
          <w:lang w:eastAsia="en-US"/>
        </w:rPr>
      </w:pPr>
      <w:r w:rsidRPr="009C0C65">
        <w:rPr>
          <w:b/>
          <w:bCs/>
          <w:color w:val="000000"/>
          <w:sz w:val="24"/>
          <w:szCs w:val="24"/>
          <w:lang w:eastAsia="en-US"/>
        </w:rPr>
        <w:t xml:space="preserve">Деятельность Учреждения </w:t>
      </w:r>
    </w:p>
    <w:p w:rsidR="008E410C" w:rsidRPr="009C0C65" w:rsidRDefault="008E410C" w:rsidP="009C0C65">
      <w:pPr>
        <w:overflowPunct/>
        <w:ind w:firstLine="567"/>
        <w:jc w:val="center"/>
        <w:textAlignment w:val="auto"/>
        <w:rPr>
          <w:color w:val="000000"/>
          <w:sz w:val="24"/>
          <w:szCs w:val="24"/>
          <w:lang w:eastAsia="en-US"/>
        </w:rPr>
      </w:pPr>
      <w:r w:rsidRPr="009C0C65">
        <w:rPr>
          <w:b/>
          <w:bCs/>
          <w:color w:val="000000"/>
          <w:sz w:val="24"/>
          <w:szCs w:val="24"/>
          <w:lang w:eastAsia="en-US"/>
        </w:rPr>
        <w:t>по осуществлению контроля.</w:t>
      </w:r>
    </w:p>
    <w:p w:rsidR="008E410C" w:rsidRPr="009C0C65" w:rsidRDefault="008E410C" w:rsidP="009C0C65">
      <w:pPr>
        <w:overflowPunct/>
        <w:ind w:firstLine="567"/>
        <w:textAlignment w:val="auto"/>
        <w:rPr>
          <w:color w:val="000000"/>
          <w:sz w:val="24"/>
          <w:szCs w:val="24"/>
          <w:lang w:eastAsia="en-US"/>
        </w:rPr>
      </w:pPr>
      <w:r w:rsidRPr="009C0C65">
        <w:rPr>
          <w:color w:val="000000"/>
          <w:sz w:val="24"/>
          <w:szCs w:val="24"/>
          <w:lang w:eastAsia="en-US"/>
        </w:rPr>
        <w:t xml:space="preserve">Учреждение в соответствии с Уставом контролирует и организует работу социозащитных учреждений, находящихся на территории города. Так, в ГКУ УСЗН проводятся совместные рабочие совещания с руководителями учреждений, предоставляющих социальные услуги населению. Контроль осуществляется как в форме проведения проверок (плановых и внезапных), так и посредством личного контроля директора Учреждения за исполнением документов и общей организацией деятельности. </w:t>
      </w:r>
    </w:p>
    <w:p w:rsidR="008E410C" w:rsidRPr="009C0C65" w:rsidRDefault="008E410C" w:rsidP="009C0C65">
      <w:pPr>
        <w:pStyle w:val="a3"/>
        <w:ind w:firstLine="567"/>
        <w:jc w:val="both"/>
        <w:rPr>
          <w:rFonts w:ascii="Times New Roman" w:hAnsi="Times New Roman"/>
          <w:color w:val="000000"/>
          <w:sz w:val="24"/>
          <w:szCs w:val="24"/>
        </w:rPr>
      </w:pPr>
      <w:r w:rsidRPr="009C0C65">
        <w:rPr>
          <w:rFonts w:ascii="Times New Roman" w:hAnsi="Times New Roman"/>
          <w:color w:val="000000"/>
          <w:sz w:val="24"/>
          <w:szCs w:val="24"/>
        </w:rPr>
        <w:t xml:space="preserve">На территории г. Владимира оказанием социальных услуг населению занимается 6 государственных учреждений социального обслуживания: </w:t>
      </w:r>
      <w:r w:rsidRPr="009C0C65">
        <w:rPr>
          <w:rFonts w:ascii="Times New Roman" w:hAnsi="Times New Roman"/>
          <w:sz w:val="24"/>
          <w:szCs w:val="24"/>
        </w:rPr>
        <w:t>ГКУСО ВО «Владимирский социально-реабилитационный центр для несовершеннолетних», ГКУСО ВО «Владимирский центр реабилитации для лиц без определенного места жительства и занятий», ГБУСО ВО «Владимирский комплексный центр социального обслуживания населения», ГБУСО ВО «Владимирский психоневрологический интернат», ГКУСО ВО «Владимирский областной специальный дом для ветеранов, ГБУСО ВО «Оргтрудовский дом-интернат для престарелых и инвалидов».</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 xml:space="preserve">Так сектором бухгалтерского учета и отчетности по письму ДСЗН от 20.02.2018 года № ДСЗН-186-12-07 была проведена проверка ГКУСО ВО «Владимирский социально-реабилитационный центр для несовершеннолетних», в отношении целевого и эффективного использования </w:t>
      </w:r>
      <w:r w:rsidRPr="009C0C65">
        <w:rPr>
          <w:rFonts w:ascii="Times New Roman" w:hAnsi="Times New Roman"/>
          <w:sz w:val="24"/>
          <w:szCs w:val="24"/>
        </w:rPr>
        <w:lastRenderedPageBreak/>
        <w:t xml:space="preserve">выделенных фондом поддержки детей, находящихся в трудной жизненной ситуации, денежных средств в виде гранта на выполнение мероприятий подпрограммы 10 «Мир один на всех» государственной программы Владимирской области «Социальная поддержка отдельных категорий граждан во Владимирской области на 2014-2020 годы» за 2017 год. Проводились проверки 6 подведомственных учреждений по вопросам начисления и выплаты заработной платы за 2015-май 2018 года, а также проверки отделов социальной защиты населения по ежемесячной денежной выплате при рождении 3-его и последующих детей, лицам за продолжительный стаж работы, молочной компенсации. </w:t>
      </w:r>
    </w:p>
    <w:p w:rsidR="008E410C" w:rsidRPr="009C0C65" w:rsidRDefault="008E410C" w:rsidP="009C0C65">
      <w:pPr>
        <w:ind w:firstLine="709"/>
        <w:rPr>
          <w:sz w:val="24"/>
          <w:szCs w:val="24"/>
        </w:rPr>
      </w:pPr>
      <w:r w:rsidRPr="009C0C65">
        <w:rPr>
          <w:sz w:val="24"/>
          <w:szCs w:val="24"/>
        </w:rPr>
        <w:t xml:space="preserve">Во исполнение и в целях реализации постановления Губернатора Владимирской области от 13.01.2012 года № 13 «Об уполномоченных органах администрации области по осуществлению государственных полномочий по организации и осуществлению деятельности по опеке и попечительству по Владимирской области и по контролю за исполнением органами местного самоуправления полномочий по организации и осуществлению этой деятельности» департаментом социальной защиты населения администрации Владимирской области утверждены: </w:t>
      </w:r>
    </w:p>
    <w:p w:rsidR="008E410C" w:rsidRPr="009C0C65" w:rsidRDefault="008E410C" w:rsidP="009C0C65">
      <w:pPr>
        <w:ind w:firstLine="567"/>
        <w:rPr>
          <w:sz w:val="24"/>
          <w:szCs w:val="24"/>
        </w:rPr>
      </w:pPr>
      <w:r w:rsidRPr="009C0C65">
        <w:rPr>
          <w:sz w:val="24"/>
          <w:szCs w:val="24"/>
        </w:rPr>
        <w:t>- порядок организации деятельности государственных казенных учреждений социальной защиты населения Владимирской области по установлению патронажа над совершеннолетним дееспособным гражданином, который по состоянию здоровья не способен самостоятельно осуществлять и защищать свои права и исполнять свои обязанности;</w:t>
      </w:r>
    </w:p>
    <w:p w:rsidR="008E410C" w:rsidRPr="009C0C65" w:rsidRDefault="008E410C" w:rsidP="009C0C65">
      <w:pPr>
        <w:ind w:firstLine="567"/>
        <w:rPr>
          <w:sz w:val="24"/>
          <w:szCs w:val="24"/>
        </w:rPr>
      </w:pPr>
      <w:r w:rsidRPr="009C0C65">
        <w:rPr>
          <w:sz w:val="24"/>
          <w:szCs w:val="24"/>
        </w:rPr>
        <w:t xml:space="preserve">- порядок организации деятельности государственных казенных учреждений социальной защиты населения Владимирской области в отношении имущества граждан, признанных безвестно отсутствующими. </w:t>
      </w:r>
    </w:p>
    <w:p w:rsidR="008E410C" w:rsidRPr="009C0C65" w:rsidRDefault="008E410C" w:rsidP="009C0C65">
      <w:pPr>
        <w:ind w:firstLine="567"/>
        <w:rPr>
          <w:sz w:val="24"/>
          <w:szCs w:val="24"/>
        </w:rPr>
      </w:pPr>
      <w:r w:rsidRPr="009C0C65">
        <w:rPr>
          <w:sz w:val="24"/>
          <w:szCs w:val="24"/>
        </w:rPr>
        <w:t>На базе управления создана комиссия по рассмотрению заявлений об установлении патронажа.</w:t>
      </w:r>
    </w:p>
    <w:p w:rsidR="008E410C" w:rsidRPr="009C0C65" w:rsidRDefault="008E410C" w:rsidP="009C0C65">
      <w:pPr>
        <w:ind w:firstLine="567"/>
        <w:rPr>
          <w:sz w:val="24"/>
          <w:szCs w:val="24"/>
        </w:rPr>
      </w:pPr>
      <w:r w:rsidRPr="009C0C65">
        <w:rPr>
          <w:sz w:val="24"/>
          <w:szCs w:val="24"/>
        </w:rPr>
        <w:t xml:space="preserve">Сектором осуществляется контроль за исполнением помощником совершеннолетнего дееспособного гражданина </w:t>
      </w:r>
      <w:r w:rsidRPr="009C0C65">
        <w:rPr>
          <w:sz w:val="24"/>
          <w:szCs w:val="24"/>
        </w:rPr>
        <w:lastRenderedPageBreak/>
        <w:t>своих обязанностей и извещение находящегося под патронажем гражданина о нарушениях, допущенных его помощником, и являющихся основанием для расторжения заключенных между ними договора поручения, договора доверительного управления имуществом или иного договора. В настоящее время патронаж установлен над двумя совершеннолетними дееспособными гражданами (проверка проводится один раз в шесть месяцев).</w:t>
      </w:r>
    </w:p>
    <w:p w:rsidR="008E410C" w:rsidRPr="009C0C65" w:rsidRDefault="008E410C" w:rsidP="009C0C65">
      <w:pPr>
        <w:spacing w:line="298" w:lineRule="exact"/>
        <w:ind w:left="19" w:firstLine="548"/>
        <w:rPr>
          <w:sz w:val="24"/>
          <w:szCs w:val="24"/>
        </w:rPr>
      </w:pPr>
      <w:r w:rsidRPr="009C0C65">
        <w:rPr>
          <w:sz w:val="24"/>
          <w:szCs w:val="24"/>
        </w:rPr>
        <w:t>В соответствии с приказом учреждения от 27.12.2017 г. № 186 «О плане работы государственного казенного учреждения Владимирской области «Управление социальной защиты населения по городу Владимиру» на 2018 год проводились к</w:t>
      </w:r>
      <w:r w:rsidRPr="009C0C65">
        <w:rPr>
          <w:spacing w:val="-1"/>
          <w:sz w:val="24"/>
          <w:szCs w:val="24"/>
        </w:rPr>
        <w:t xml:space="preserve">онтрольные мероприятия по проверке выполнения  индивидуальных программ предоставления социальных услуг учреждениями социального обслуживания </w:t>
      </w:r>
      <w:r w:rsidRPr="009C0C65">
        <w:rPr>
          <w:sz w:val="24"/>
          <w:szCs w:val="24"/>
        </w:rPr>
        <w:t>6 государственных учреждений социального обслуживания.</w:t>
      </w:r>
    </w:p>
    <w:p w:rsidR="008E410C" w:rsidRPr="009C0C65" w:rsidRDefault="008E410C" w:rsidP="009C0C65">
      <w:pPr>
        <w:spacing w:line="298" w:lineRule="exact"/>
        <w:ind w:left="19" w:firstLine="548"/>
        <w:rPr>
          <w:sz w:val="24"/>
          <w:szCs w:val="24"/>
        </w:rPr>
      </w:pPr>
      <w:r w:rsidRPr="009C0C65">
        <w:rPr>
          <w:sz w:val="24"/>
          <w:szCs w:val="24"/>
        </w:rPr>
        <w:t xml:space="preserve">В Учреждении была создана рабочая группа </w:t>
      </w:r>
      <w:r w:rsidR="00E72148" w:rsidRPr="009C0C65">
        <w:rPr>
          <w:sz w:val="24"/>
          <w:szCs w:val="24"/>
        </w:rPr>
        <w:t>по контролю за противопожарным  состоянием объектов с массовым пребыванием людей на территории муниципального образования город Владимир, которая провела 27 проверок учреждений социального обслуживания населения г.Владимира</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Подведомственные учреждения социального обслуживания были также проверены сотрудниками Учреждения на предмет обеспечения доступности зданий, в которых они расположены, и предоставляемых ими услуг для инвалидов и других МГН. По результатам данной проверки следует отметить значительные улучшения, которые произошли в учреждениях в результате выполнения ряда мероприятий в рамках государственной программы «Доступная среда».</w:t>
      </w:r>
    </w:p>
    <w:p w:rsidR="008E410C" w:rsidRPr="009C0C65" w:rsidRDefault="008E410C" w:rsidP="009C0C65">
      <w:pPr>
        <w:pStyle w:val="ad"/>
        <w:spacing w:before="0" w:beforeAutospacing="0" w:after="0"/>
        <w:ind w:firstLine="720"/>
        <w:jc w:val="both"/>
        <w:rPr>
          <w:bCs/>
        </w:rPr>
      </w:pPr>
      <w:r w:rsidRPr="009C0C65">
        <w:t>В июле-сентябре 201</w:t>
      </w:r>
      <w:r w:rsidR="00EF2200">
        <w:t>8 года</w:t>
      </w:r>
      <w:r w:rsidRPr="009C0C65">
        <w:t xml:space="preserve"> проведен мониторинг удовлетворенности граждан качеством предоставления государственных услуг</w:t>
      </w:r>
      <w:r w:rsidRPr="009C0C65">
        <w:rPr>
          <w:bCs/>
        </w:rPr>
        <w:t>. Выявлено, что большинство граждан отметили позитивные изменения в работе Учреждения.</w:t>
      </w:r>
    </w:p>
    <w:p w:rsidR="008E410C" w:rsidRPr="00B4397E" w:rsidRDefault="008E410C" w:rsidP="008F59EA">
      <w:pPr>
        <w:overflowPunct/>
        <w:ind w:right="-142"/>
        <w:jc w:val="center"/>
        <w:textAlignment w:val="auto"/>
        <w:rPr>
          <w:color w:val="000000"/>
          <w:sz w:val="24"/>
          <w:szCs w:val="24"/>
          <w:lang w:eastAsia="en-US"/>
        </w:rPr>
      </w:pPr>
      <w:r w:rsidRPr="00B4397E">
        <w:rPr>
          <w:b/>
          <w:bCs/>
          <w:color w:val="000000"/>
          <w:sz w:val="24"/>
          <w:szCs w:val="24"/>
          <w:lang w:eastAsia="en-US"/>
        </w:rPr>
        <w:lastRenderedPageBreak/>
        <w:t>Среди важнейших задач учреждения на 2019 год в рамках развития отрасли социальной защиты в г.Владимире:</w:t>
      </w:r>
    </w:p>
    <w:p w:rsidR="008E410C" w:rsidRPr="004F3B49" w:rsidRDefault="008E410C" w:rsidP="004F3B49">
      <w:pPr>
        <w:overflowPunct/>
        <w:spacing w:before="120"/>
        <w:ind w:firstLine="567"/>
        <w:textAlignment w:val="auto"/>
        <w:rPr>
          <w:color w:val="000000"/>
          <w:sz w:val="23"/>
          <w:szCs w:val="23"/>
          <w:lang w:eastAsia="en-US"/>
        </w:rPr>
      </w:pPr>
      <w:r w:rsidRPr="004F3B49">
        <w:rPr>
          <w:color w:val="000000"/>
          <w:sz w:val="23"/>
          <w:szCs w:val="23"/>
          <w:lang w:eastAsia="en-US"/>
        </w:rPr>
        <w:t>- безусловное и своевременное исполнение публичных обязательств перед населением</w:t>
      </w:r>
      <w:r w:rsidR="00093220" w:rsidRPr="004F3B49">
        <w:rPr>
          <w:color w:val="000000"/>
          <w:sz w:val="23"/>
          <w:szCs w:val="23"/>
          <w:lang w:eastAsia="en-US"/>
        </w:rPr>
        <w:t xml:space="preserve"> города</w:t>
      </w:r>
      <w:r w:rsidRPr="004F3B49">
        <w:rPr>
          <w:color w:val="000000"/>
          <w:sz w:val="23"/>
          <w:szCs w:val="23"/>
          <w:lang w:eastAsia="en-US"/>
        </w:rPr>
        <w:t xml:space="preserve">, в том числе предоставление новых мер социальной поддержки; </w:t>
      </w:r>
    </w:p>
    <w:p w:rsidR="008E410C" w:rsidRPr="004F3B49" w:rsidRDefault="008E410C" w:rsidP="009C0C65">
      <w:pPr>
        <w:overflowPunct/>
        <w:ind w:firstLine="567"/>
        <w:textAlignment w:val="auto"/>
        <w:rPr>
          <w:color w:val="000000"/>
          <w:sz w:val="23"/>
          <w:szCs w:val="23"/>
          <w:lang w:eastAsia="en-US"/>
        </w:rPr>
      </w:pPr>
      <w:r w:rsidRPr="004F3B49">
        <w:rPr>
          <w:color w:val="000000"/>
          <w:sz w:val="23"/>
          <w:szCs w:val="23"/>
          <w:lang w:eastAsia="en-US"/>
        </w:rPr>
        <w:t xml:space="preserve">- строгое соблюдение административных регламентов и финансовой дисциплины; </w:t>
      </w:r>
    </w:p>
    <w:p w:rsidR="008E410C" w:rsidRPr="004F3B49" w:rsidRDefault="008E410C" w:rsidP="009C0C65">
      <w:pPr>
        <w:overflowPunct/>
        <w:ind w:firstLine="567"/>
        <w:textAlignment w:val="auto"/>
        <w:rPr>
          <w:color w:val="000000"/>
          <w:sz w:val="23"/>
          <w:szCs w:val="23"/>
          <w:lang w:eastAsia="en-US"/>
        </w:rPr>
      </w:pPr>
      <w:r w:rsidRPr="004F3B49">
        <w:rPr>
          <w:color w:val="000000"/>
          <w:sz w:val="23"/>
          <w:szCs w:val="23"/>
          <w:lang w:eastAsia="en-US"/>
        </w:rPr>
        <w:t xml:space="preserve">- расширение предоставления государственных услуг в электронном виде; </w:t>
      </w:r>
    </w:p>
    <w:p w:rsidR="008E410C" w:rsidRPr="004F3B49" w:rsidRDefault="008E410C" w:rsidP="009C0C65">
      <w:pPr>
        <w:overflowPunct/>
        <w:ind w:firstLine="567"/>
        <w:textAlignment w:val="auto"/>
        <w:rPr>
          <w:color w:val="000000"/>
          <w:sz w:val="23"/>
          <w:szCs w:val="23"/>
          <w:lang w:eastAsia="en-US"/>
        </w:rPr>
      </w:pPr>
      <w:r w:rsidRPr="004F3B49">
        <w:rPr>
          <w:color w:val="000000"/>
          <w:sz w:val="23"/>
          <w:szCs w:val="23"/>
          <w:lang w:eastAsia="en-US"/>
        </w:rPr>
        <w:t xml:space="preserve">- улучшение качества предоставляемых государственных услуг в соответствии с установленными административными регламентами, в том числе соблюдение </w:t>
      </w:r>
      <w:r w:rsidR="00093220" w:rsidRPr="004F3B49">
        <w:rPr>
          <w:color w:val="000000"/>
          <w:sz w:val="23"/>
          <w:szCs w:val="23"/>
          <w:lang w:eastAsia="en-US"/>
        </w:rPr>
        <w:t xml:space="preserve">Кодекса </w:t>
      </w:r>
      <w:r w:rsidRPr="004F3B49">
        <w:rPr>
          <w:color w:val="000000"/>
          <w:sz w:val="23"/>
          <w:szCs w:val="23"/>
          <w:lang w:eastAsia="en-US"/>
        </w:rPr>
        <w:t xml:space="preserve">этики </w:t>
      </w:r>
      <w:r w:rsidR="00093220" w:rsidRPr="004F3B49">
        <w:rPr>
          <w:color w:val="000000"/>
          <w:sz w:val="23"/>
          <w:szCs w:val="23"/>
          <w:lang w:eastAsia="en-US"/>
        </w:rPr>
        <w:t xml:space="preserve">и </w:t>
      </w:r>
      <w:r w:rsidRPr="004F3B49">
        <w:rPr>
          <w:color w:val="000000"/>
          <w:sz w:val="23"/>
          <w:szCs w:val="23"/>
          <w:lang w:eastAsia="en-US"/>
        </w:rPr>
        <w:t>служебного поведения</w:t>
      </w:r>
      <w:r w:rsidR="00093220" w:rsidRPr="004F3B49">
        <w:rPr>
          <w:color w:val="000000"/>
          <w:sz w:val="23"/>
          <w:szCs w:val="23"/>
          <w:lang w:eastAsia="en-US"/>
        </w:rPr>
        <w:t xml:space="preserve"> работников органов управления социальной защиты населения и учреждений социального обслуживания</w:t>
      </w:r>
      <w:r w:rsidRPr="004F3B49">
        <w:rPr>
          <w:color w:val="000000"/>
          <w:sz w:val="23"/>
          <w:szCs w:val="23"/>
          <w:lang w:eastAsia="en-US"/>
        </w:rPr>
        <w:t xml:space="preserve">; </w:t>
      </w:r>
    </w:p>
    <w:p w:rsidR="008E410C" w:rsidRPr="004F3B49" w:rsidRDefault="008E410C" w:rsidP="009C0C65">
      <w:pPr>
        <w:overflowPunct/>
        <w:ind w:firstLine="567"/>
        <w:textAlignment w:val="auto"/>
        <w:rPr>
          <w:color w:val="000000"/>
          <w:sz w:val="23"/>
          <w:szCs w:val="23"/>
          <w:lang w:eastAsia="en-US"/>
        </w:rPr>
      </w:pPr>
      <w:r w:rsidRPr="004F3B49">
        <w:rPr>
          <w:color w:val="000000"/>
          <w:sz w:val="23"/>
          <w:szCs w:val="23"/>
          <w:lang w:eastAsia="en-US"/>
        </w:rPr>
        <w:t>- исполнение обязательств по выполнению Конвенции ООН о правах инвалидов</w:t>
      </w:r>
      <w:r w:rsidRPr="004F3B49">
        <w:rPr>
          <w:b/>
          <w:bCs/>
          <w:color w:val="000000"/>
          <w:sz w:val="23"/>
          <w:szCs w:val="23"/>
          <w:lang w:eastAsia="en-US"/>
        </w:rPr>
        <w:t xml:space="preserve">, </w:t>
      </w:r>
      <w:r w:rsidRPr="004F3B49">
        <w:rPr>
          <w:color w:val="000000"/>
          <w:sz w:val="23"/>
          <w:szCs w:val="23"/>
          <w:lang w:eastAsia="en-US"/>
        </w:rPr>
        <w:t xml:space="preserve">определяющих соблюдение условий безбарьерности учреждений социальной защиты и социального облуживания населения и предоставляемых социальных услуг; реализация денежных средств по программе «Доступная среда»; </w:t>
      </w:r>
    </w:p>
    <w:p w:rsidR="008E410C" w:rsidRPr="004F3B49" w:rsidRDefault="008E410C" w:rsidP="009C0C65">
      <w:pPr>
        <w:overflowPunct/>
        <w:ind w:firstLine="567"/>
        <w:textAlignment w:val="auto"/>
        <w:rPr>
          <w:color w:val="000000"/>
          <w:sz w:val="23"/>
          <w:szCs w:val="23"/>
          <w:lang w:eastAsia="en-US"/>
        </w:rPr>
      </w:pPr>
      <w:r w:rsidRPr="004F3B49">
        <w:rPr>
          <w:color w:val="000000"/>
          <w:sz w:val="23"/>
          <w:szCs w:val="23"/>
          <w:lang w:eastAsia="en-US"/>
        </w:rPr>
        <w:t>- усиление работы по информационной открытости (в части налаживания взаимодействия с населением в целях укрепления социальной стабильности в обществе и осуществления государственной политики на благо людей);</w:t>
      </w:r>
    </w:p>
    <w:p w:rsidR="008E410C" w:rsidRPr="004F3B49" w:rsidRDefault="008E410C" w:rsidP="009C0C65">
      <w:pPr>
        <w:overflowPunct/>
        <w:ind w:firstLine="567"/>
        <w:textAlignment w:val="auto"/>
        <w:rPr>
          <w:color w:val="000000"/>
          <w:sz w:val="23"/>
          <w:szCs w:val="23"/>
        </w:rPr>
      </w:pPr>
      <w:r w:rsidRPr="004F3B49">
        <w:rPr>
          <w:color w:val="000000"/>
          <w:sz w:val="23"/>
          <w:szCs w:val="23"/>
          <w:lang w:eastAsia="en-US"/>
        </w:rPr>
        <w:t xml:space="preserve">- организация </w:t>
      </w:r>
      <w:r w:rsidR="004F3B49" w:rsidRPr="004F3B49">
        <w:rPr>
          <w:color w:val="000000"/>
          <w:sz w:val="23"/>
          <w:szCs w:val="23"/>
          <w:lang w:eastAsia="en-US"/>
        </w:rPr>
        <w:t xml:space="preserve">и участие в </w:t>
      </w:r>
      <w:r w:rsidRPr="004F3B49">
        <w:rPr>
          <w:color w:val="000000"/>
          <w:sz w:val="23"/>
          <w:szCs w:val="23"/>
          <w:lang w:eastAsia="en-US"/>
        </w:rPr>
        <w:t>мероприяти</w:t>
      </w:r>
      <w:r w:rsidR="004F3B49" w:rsidRPr="004F3B49">
        <w:rPr>
          <w:color w:val="000000"/>
          <w:sz w:val="23"/>
          <w:szCs w:val="23"/>
          <w:lang w:eastAsia="en-US"/>
        </w:rPr>
        <w:t xml:space="preserve">ях, проводимых </w:t>
      </w:r>
      <w:r w:rsidRPr="004F3B49">
        <w:rPr>
          <w:color w:val="000000"/>
          <w:sz w:val="23"/>
          <w:szCs w:val="23"/>
          <w:lang w:eastAsia="en-US"/>
        </w:rPr>
        <w:t xml:space="preserve">в </w:t>
      </w:r>
      <w:r w:rsidR="004F3B49" w:rsidRPr="004F3B49">
        <w:rPr>
          <w:color w:val="000000"/>
          <w:sz w:val="23"/>
          <w:szCs w:val="23"/>
          <w:lang w:eastAsia="en-US"/>
        </w:rPr>
        <w:t xml:space="preserve">рамках </w:t>
      </w:r>
      <w:r w:rsidR="008F59EA" w:rsidRPr="004F3B49">
        <w:rPr>
          <w:color w:val="000000"/>
          <w:sz w:val="23"/>
          <w:szCs w:val="23"/>
        </w:rPr>
        <w:t>региональных проект</w:t>
      </w:r>
      <w:r w:rsidR="004F3B49" w:rsidRPr="004F3B49">
        <w:rPr>
          <w:color w:val="000000"/>
          <w:sz w:val="23"/>
          <w:szCs w:val="23"/>
        </w:rPr>
        <w:t>ов</w:t>
      </w:r>
      <w:r w:rsidRPr="004F3B49">
        <w:rPr>
          <w:color w:val="000000"/>
          <w:sz w:val="23"/>
          <w:szCs w:val="23"/>
        </w:rPr>
        <w:t xml:space="preserve"> «</w:t>
      </w:r>
      <w:r w:rsidR="004D14BB" w:rsidRPr="004F3B49">
        <w:rPr>
          <w:color w:val="000000"/>
          <w:sz w:val="23"/>
          <w:szCs w:val="23"/>
        </w:rPr>
        <w:t>Демография</w:t>
      </w:r>
      <w:r w:rsidRPr="004F3B49">
        <w:rPr>
          <w:color w:val="000000"/>
          <w:sz w:val="23"/>
          <w:szCs w:val="23"/>
        </w:rPr>
        <w:t>»</w:t>
      </w:r>
      <w:r w:rsidR="008F59EA" w:rsidRPr="004F3B49">
        <w:rPr>
          <w:color w:val="000000"/>
          <w:sz w:val="23"/>
          <w:szCs w:val="23"/>
        </w:rPr>
        <w:t xml:space="preserve"> и «Старшее поколение»</w:t>
      </w:r>
      <w:r w:rsidRPr="004F3B49">
        <w:rPr>
          <w:color w:val="000000"/>
          <w:sz w:val="23"/>
          <w:szCs w:val="23"/>
        </w:rPr>
        <w:t>;</w:t>
      </w:r>
    </w:p>
    <w:p w:rsidR="008A0232" w:rsidRPr="004F3B49" w:rsidRDefault="008A0232" w:rsidP="009C0C65">
      <w:pPr>
        <w:overflowPunct/>
        <w:ind w:firstLine="567"/>
        <w:textAlignment w:val="auto"/>
        <w:rPr>
          <w:color w:val="000000"/>
          <w:sz w:val="23"/>
          <w:szCs w:val="23"/>
          <w:lang w:eastAsia="en-US"/>
        </w:rPr>
      </w:pPr>
      <w:r w:rsidRPr="004F3B49">
        <w:rPr>
          <w:color w:val="000000"/>
          <w:sz w:val="23"/>
          <w:szCs w:val="23"/>
        </w:rPr>
        <w:t xml:space="preserve"> - работа по  расширению перечня НКО по предоставлению жителям города социальных услуг</w:t>
      </w:r>
      <w:r w:rsidR="00093220" w:rsidRPr="004F3B49">
        <w:rPr>
          <w:color w:val="000000"/>
          <w:sz w:val="23"/>
          <w:szCs w:val="23"/>
        </w:rPr>
        <w:t>;</w:t>
      </w:r>
    </w:p>
    <w:p w:rsidR="008E410C" w:rsidRPr="004F3B49" w:rsidRDefault="008E410C" w:rsidP="009C0C65">
      <w:pPr>
        <w:overflowPunct/>
        <w:ind w:firstLine="567"/>
        <w:textAlignment w:val="auto"/>
        <w:rPr>
          <w:color w:val="000000"/>
          <w:sz w:val="23"/>
          <w:szCs w:val="23"/>
          <w:lang w:eastAsia="en-US"/>
        </w:rPr>
      </w:pPr>
      <w:r w:rsidRPr="004F3B49">
        <w:rPr>
          <w:color w:val="000000"/>
          <w:sz w:val="23"/>
          <w:szCs w:val="23"/>
          <w:lang w:eastAsia="en-US"/>
        </w:rPr>
        <w:t>- привлечение волонтеров для участия в областных и городских мероприятиях и акциях;</w:t>
      </w:r>
    </w:p>
    <w:p w:rsidR="008E410C" w:rsidRPr="004F3B49" w:rsidRDefault="008E410C" w:rsidP="009C0C65">
      <w:pPr>
        <w:pStyle w:val="a3"/>
        <w:ind w:firstLine="567"/>
        <w:jc w:val="both"/>
        <w:rPr>
          <w:rFonts w:ascii="Times New Roman" w:hAnsi="Times New Roman"/>
          <w:color w:val="000000"/>
          <w:sz w:val="23"/>
          <w:szCs w:val="23"/>
        </w:rPr>
      </w:pPr>
      <w:r w:rsidRPr="004F3B49">
        <w:rPr>
          <w:rFonts w:ascii="Times New Roman" w:hAnsi="Times New Roman"/>
          <w:color w:val="000000"/>
          <w:sz w:val="23"/>
          <w:szCs w:val="23"/>
        </w:rPr>
        <w:t>Все поставленные перед Учреждением задачи мы будем решать в тесном взаимодействии с Департаментом социальной защиты населения, администрацией муниципального образования город Владимир, учреждениями социального обслуживания, общественными организациями и волонтерами.</w:t>
      </w:r>
    </w:p>
    <w:p w:rsidR="004F3B49" w:rsidRDefault="004F3B49" w:rsidP="009C0C65">
      <w:pPr>
        <w:overflowPunct/>
        <w:ind w:firstLine="567"/>
        <w:jc w:val="center"/>
        <w:textAlignment w:val="auto"/>
        <w:rPr>
          <w:b/>
          <w:color w:val="000000"/>
          <w:sz w:val="24"/>
          <w:szCs w:val="24"/>
        </w:rPr>
      </w:pPr>
    </w:p>
    <w:p w:rsidR="008E410C" w:rsidRPr="009C0C65" w:rsidRDefault="008E410C" w:rsidP="009C0C65">
      <w:pPr>
        <w:overflowPunct/>
        <w:ind w:firstLine="567"/>
        <w:jc w:val="center"/>
        <w:textAlignment w:val="auto"/>
        <w:rPr>
          <w:b/>
          <w:color w:val="000000"/>
          <w:sz w:val="24"/>
          <w:szCs w:val="24"/>
        </w:rPr>
      </w:pPr>
      <w:r w:rsidRPr="009C0C65">
        <w:rPr>
          <w:b/>
          <w:color w:val="000000"/>
          <w:sz w:val="24"/>
          <w:szCs w:val="24"/>
        </w:rPr>
        <w:lastRenderedPageBreak/>
        <w:t>СОДЕРЖАНИЕ</w:t>
      </w:r>
    </w:p>
    <w:p w:rsidR="008E410C" w:rsidRPr="009C0C65" w:rsidRDefault="008E410C" w:rsidP="009C0C65">
      <w:pPr>
        <w:pStyle w:val="Default"/>
        <w:ind w:firstLine="567"/>
        <w:jc w:val="both"/>
      </w:pPr>
      <w:r w:rsidRPr="009C0C65">
        <w:t>Основная деятельность Учреждения…………………..…1</w:t>
      </w:r>
    </w:p>
    <w:p w:rsidR="008E410C" w:rsidRPr="009C0C65" w:rsidRDefault="008E410C" w:rsidP="009C0C65">
      <w:pPr>
        <w:pStyle w:val="Default"/>
        <w:ind w:firstLine="567"/>
        <w:jc w:val="both"/>
      </w:pPr>
      <w:r w:rsidRPr="009C0C65">
        <w:rPr>
          <w:bCs/>
        </w:rPr>
        <w:t>Обеспечение информационной открытости………….….</w:t>
      </w:r>
      <w:r w:rsidR="00B94F6A" w:rsidRPr="009C0C65">
        <w:rPr>
          <w:bCs/>
        </w:rPr>
        <w:t>1</w:t>
      </w:r>
    </w:p>
    <w:p w:rsidR="008E410C" w:rsidRPr="009C0C65" w:rsidRDefault="008E410C" w:rsidP="009C0C65">
      <w:pPr>
        <w:pStyle w:val="Default"/>
        <w:ind w:firstLine="567"/>
        <w:jc w:val="both"/>
      </w:pPr>
      <w:r w:rsidRPr="009C0C65">
        <w:t>Пункт подтверждения простой электронной подписи….2</w:t>
      </w:r>
    </w:p>
    <w:p w:rsidR="008E410C" w:rsidRPr="009C0C65" w:rsidRDefault="008E410C" w:rsidP="009C0C65">
      <w:pPr>
        <w:pStyle w:val="Default"/>
        <w:ind w:firstLine="567"/>
        <w:jc w:val="both"/>
      </w:pPr>
      <w:r w:rsidRPr="009C0C65">
        <w:t>Финансирование основной деятельности Учреждения и освоение денежных средств в 2018 году……………………….3</w:t>
      </w:r>
    </w:p>
    <w:p w:rsidR="008E410C" w:rsidRPr="009C0C65" w:rsidRDefault="008E410C" w:rsidP="009C0C65">
      <w:pPr>
        <w:pStyle w:val="Default"/>
        <w:ind w:firstLine="567"/>
        <w:jc w:val="both"/>
      </w:pPr>
      <w:r w:rsidRPr="009C0C65">
        <w:t xml:space="preserve">Выполнение Учреждением государственных полномочий по предоставлению мер социальной поддержки отдельным категориям граждан……………………………………………...5 </w:t>
      </w:r>
    </w:p>
    <w:p w:rsidR="008E410C" w:rsidRPr="009C0C65" w:rsidRDefault="008E410C" w:rsidP="009C0C65">
      <w:pPr>
        <w:pStyle w:val="Default"/>
        <w:ind w:firstLine="567"/>
        <w:jc w:val="both"/>
      </w:pPr>
      <w:r w:rsidRPr="009C0C65">
        <w:t>Выполнение Учреждением государственных полномочий по предоставлению мер социальной поддержки семьям с детьми…………………………………………………………....10</w:t>
      </w:r>
    </w:p>
    <w:p w:rsidR="008E410C" w:rsidRPr="009C0C65" w:rsidRDefault="008E410C" w:rsidP="009C0C65">
      <w:pPr>
        <w:ind w:firstLine="567"/>
        <w:rPr>
          <w:sz w:val="24"/>
          <w:szCs w:val="24"/>
        </w:rPr>
      </w:pPr>
      <w:r w:rsidRPr="009C0C65">
        <w:rPr>
          <w:sz w:val="24"/>
          <w:szCs w:val="24"/>
        </w:rPr>
        <w:t>Многодетные семьи………………………………….…...12</w:t>
      </w:r>
    </w:p>
    <w:p w:rsidR="008E410C" w:rsidRPr="009C0C65" w:rsidRDefault="008E410C" w:rsidP="009C0C65">
      <w:pPr>
        <w:ind w:firstLine="567"/>
        <w:rPr>
          <w:sz w:val="24"/>
          <w:szCs w:val="24"/>
        </w:rPr>
      </w:pPr>
      <w:r w:rsidRPr="009C0C65">
        <w:rPr>
          <w:sz w:val="24"/>
          <w:szCs w:val="24"/>
        </w:rPr>
        <w:t>Организация оздоровления и отдыха детей………….....14</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Предоставление гражданам жилищных субсидий……..</w:t>
      </w:r>
      <w:r w:rsidR="00B4397E">
        <w:rPr>
          <w:rFonts w:ascii="Times New Roman" w:hAnsi="Times New Roman"/>
          <w:sz w:val="24"/>
          <w:szCs w:val="24"/>
        </w:rPr>
        <w:t>17</w:t>
      </w:r>
    </w:p>
    <w:p w:rsidR="008E410C" w:rsidRPr="009C0C65" w:rsidRDefault="008E410C" w:rsidP="009C0C65">
      <w:pPr>
        <w:overflowPunct/>
        <w:ind w:firstLine="567"/>
        <w:jc w:val="left"/>
        <w:textAlignment w:val="auto"/>
        <w:rPr>
          <w:color w:val="000000"/>
          <w:sz w:val="24"/>
          <w:szCs w:val="24"/>
          <w:lang w:eastAsia="en-US"/>
        </w:rPr>
      </w:pPr>
      <w:r w:rsidRPr="009C0C65">
        <w:rPr>
          <w:bCs/>
          <w:color w:val="000000"/>
          <w:sz w:val="24"/>
          <w:szCs w:val="24"/>
          <w:lang w:eastAsia="en-US"/>
        </w:rPr>
        <w:t>Инвентаризация выплатных дел в 2018 году…………...</w:t>
      </w:r>
      <w:r w:rsidR="00B4397E">
        <w:rPr>
          <w:bCs/>
          <w:color w:val="000000"/>
          <w:sz w:val="24"/>
          <w:szCs w:val="24"/>
          <w:lang w:eastAsia="en-US"/>
        </w:rPr>
        <w:t>19</w:t>
      </w:r>
      <w:r w:rsidRPr="009C0C65">
        <w:rPr>
          <w:bCs/>
          <w:color w:val="000000"/>
          <w:sz w:val="24"/>
          <w:szCs w:val="24"/>
          <w:lang w:eastAsia="en-US"/>
        </w:rPr>
        <w:t xml:space="preserve"> </w:t>
      </w:r>
    </w:p>
    <w:p w:rsidR="008E410C" w:rsidRPr="009C0C65" w:rsidRDefault="008E410C" w:rsidP="009C0C65">
      <w:pPr>
        <w:pStyle w:val="a3"/>
        <w:ind w:firstLine="567"/>
        <w:jc w:val="both"/>
        <w:rPr>
          <w:rFonts w:ascii="Times New Roman" w:hAnsi="Times New Roman"/>
          <w:color w:val="000000"/>
          <w:sz w:val="24"/>
          <w:szCs w:val="24"/>
        </w:rPr>
      </w:pPr>
      <w:r w:rsidRPr="009C0C65">
        <w:rPr>
          <w:rFonts w:ascii="Times New Roman" w:hAnsi="Times New Roman"/>
          <w:color w:val="000000"/>
          <w:sz w:val="24"/>
          <w:szCs w:val="24"/>
        </w:rPr>
        <w:t>Правовое обеспечение…………………………………....2</w:t>
      </w:r>
      <w:r w:rsidR="00B4397E">
        <w:rPr>
          <w:rFonts w:ascii="Times New Roman" w:hAnsi="Times New Roman"/>
          <w:color w:val="000000"/>
          <w:sz w:val="24"/>
          <w:szCs w:val="24"/>
        </w:rPr>
        <w:t>0</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Бесплатная юридическая помощь…………………….....2</w:t>
      </w:r>
      <w:r w:rsidR="00B4397E">
        <w:rPr>
          <w:rFonts w:ascii="Times New Roman" w:hAnsi="Times New Roman"/>
          <w:sz w:val="24"/>
          <w:szCs w:val="24"/>
        </w:rPr>
        <w:t>2</w:t>
      </w:r>
    </w:p>
    <w:p w:rsidR="008E410C" w:rsidRPr="009C0C65" w:rsidRDefault="008E410C" w:rsidP="009C0C65">
      <w:pPr>
        <w:overflowPunct/>
        <w:ind w:firstLine="567"/>
        <w:textAlignment w:val="auto"/>
        <w:rPr>
          <w:color w:val="000000"/>
          <w:sz w:val="24"/>
          <w:szCs w:val="24"/>
          <w:lang w:eastAsia="en-US"/>
        </w:rPr>
      </w:pPr>
      <w:r w:rsidRPr="009C0C65">
        <w:rPr>
          <w:bCs/>
          <w:color w:val="000000"/>
          <w:sz w:val="24"/>
          <w:szCs w:val="24"/>
          <w:lang w:eastAsia="en-US"/>
        </w:rPr>
        <w:t>Информационная работа с населением………………….2</w:t>
      </w:r>
      <w:r w:rsidR="00B4397E">
        <w:rPr>
          <w:bCs/>
          <w:color w:val="000000"/>
          <w:sz w:val="24"/>
          <w:szCs w:val="24"/>
          <w:lang w:eastAsia="en-US"/>
        </w:rPr>
        <w:t>3</w:t>
      </w:r>
    </w:p>
    <w:p w:rsidR="008E410C" w:rsidRPr="009C0C65" w:rsidRDefault="008E410C" w:rsidP="009C0C65">
      <w:pPr>
        <w:overflowPunct/>
        <w:ind w:firstLine="567"/>
        <w:textAlignment w:val="auto"/>
        <w:rPr>
          <w:color w:val="000000"/>
          <w:sz w:val="24"/>
          <w:szCs w:val="24"/>
          <w:lang w:eastAsia="en-US"/>
        </w:rPr>
      </w:pPr>
      <w:r w:rsidRPr="009C0C65">
        <w:rPr>
          <w:bCs/>
          <w:color w:val="000000"/>
          <w:sz w:val="24"/>
          <w:szCs w:val="24"/>
          <w:lang w:eastAsia="en-US"/>
        </w:rPr>
        <w:t>Взаимодействие с общественными организациями……2</w:t>
      </w:r>
      <w:r w:rsidR="00B4397E">
        <w:rPr>
          <w:bCs/>
          <w:color w:val="000000"/>
          <w:sz w:val="24"/>
          <w:szCs w:val="24"/>
          <w:lang w:eastAsia="en-US"/>
        </w:rPr>
        <w:t>5</w:t>
      </w:r>
    </w:p>
    <w:p w:rsidR="008E410C" w:rsidRPr="009C0C65" w:rsidRDefault="008E410C" w:rsidP="009C0C65">
      <w:pPr>
        <w:overflowPunct/>
        <w:ind w:firstLine="567"/>
        <w:textAlignment w:val="auto"/>
        <w:rPr>
          <w:color w:val="000000"/>
          <w:sz w:val="24"/>
          <w:szCs w:val="24"/>
          <w:lang w:eastAsia="en-US"/>
        </w:rPr>
      </w:pPr>
      <w:r w:rsidRPr="009C0C65">
        <w:rPr>
          <w:bCs/>
          <w:color w:val="000000"/>
          <w:sz w:val="24"/>
          <w:szCs w:val="24"/>
          <w:lang w:eastAsia="en-US"/>
        </w:rPr>
        <w:t>Взаимодействие с ОМСУ</w:t>
      </w:r>
      <w:r w:rsidRPr="009C0C65">
        <w:rPr>
          <w:color w:val="000000"/>
          <w:sz w:val="24"/>
          <w:szCs w:val="24"/>
          <w:lang w:eastAsia="en-US"/>
        </w:rPr>
        <w:t>………………………………..</w:t>
      </w:r>
      <w:r w:rsidR="00EF2200">
        <w:rPr>
          <w:color w:val="000000"/>
          <w:sz w:val="24"/>
          <w:szCs w:val="24"/>
          <w:lang w:eastAsia="en-US"/>
        </w:rPr>
        <w:t>.</w:t>
      </w:r>
      <w:r w:rsidRPr="009C0C65">
        <w:rPr>
          <w:color w:val="000000"/>
          <w:sz w:val="24"/>
          <w:szCs w:val="24"/>
          <w:lang w:eastAsia="en-US"/>
        </w:rPr>
        <w:t>2</w:t>
      </w:r>
      <w:r w:rsidR="00B4397E">
        <w:rPr>
          <w:color w:val="000000"/>
          <w:sz w:val="24"/>
          <w:szCs w:val="24"/>
          <w:lang w:eastAsia="en-US"/>
        </w:rPr>
        <w:t>6</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Реализация Федерального закона от 28.12.2013 № 442-ФЗ «Об основах социального обслуживания граждан»………....</w:t>
      </w:r>
      <w:r w:rsidR="00B4397E">
        <w:rPr>
          <w:rFonts w:ascii="Times New Roman" w:hAnsi="Times New Roman"/>
          <w:sz w:val="24"/>
          <w:szCs w:val="24"/>
        </w:rPr>
        <w:t>29</w:t>
      </w:r>
    </w:p>
    <w:p w:rsidR="008E410C" w:rsidRPr="009C0C65" w:rsidRDefault="008E410C" w:rsidP="009C0C65">
      <w:pPr>
        <w:ind w:firstLine="709"/>
        <w:rPr>
          <w:sz w:val="24"/>
          <w:szCs w:val="24"/>
        </w:rPr>
      </w:pPr>
      <w:r w:rsidRPr="009C0C65">
        <w:rPr>
          <w:sz w:val="24"/>
          <w:szCs w:val="24"/>
        </w:rPr>
        <w:t>Мониторинги. Независимая оценка качества предоставления социальных услуг……………………………</w:t>
      </w:r>
      <w:r w:rsidR="00B4397E">
        <w:rPr>
          <w:sz w:val="24"/>
          <w:szCs w:val="24"/>
        </w:rPr>
        <w:t>33</w:t>
      </w:r>
    </w:p>
    <w:p w:rsidR="008E410C" w:rsidRPr="009C0C65" w:rsidRDefault="008E410C" w:rsidP="009C0C65">
      <w:pPr>
        <w:ind w:firstLine="709"/>
        <w:rPr>
          <w:sz w:val="24"/>
          <w:szCs w:val="24"/>
        </w:rPr>
      </w:pPr>
      <w:r w:rsidRPr="009C0C65">
        <w:rPr>
          <w:sz w:val="24"/>
          <w:szCs w:val="24"/>
        </w:rPr>
        <w:t>Мониторинг соблюдения положений Конвенции о правах инвалидов……………………………………………....3</w:t>
      </w:r>
      <w:r w:rsidR="00B4397E">
        <w:rPr>
          <w:sz w:val="24"/>
          <w:szCs w:val="24"/>
        </w:rPr>
        <w:t>4</w:t>
      </w:r>
    </w:p>
    <w:p w:rsidR="008E410C" w:rsidRPr="009C0C65" w:rsidRDefault="008E410C" w:rsidP="009C0C65">
      <w:pPr>
        <w:pStyle w:val="a3"/>
        <w:ind w:firstLine="567"/>
        <w:jc w:val="both"/>
        <w:rPr>
          <w:rFonts w:ascii="Times New Roman" w:hAnsi="Times New Roman"/>
          <w:bCs/>
          <w:color w:val="000000"/>
          <w:sz w:val="24"/>
          <w:szCs w:val="24"/>
        </w:rPr>
      </w:pPr>
      <w:r w:rsidRPr="009C0C65">
        <w:rPr>
          <w:rFonts w:ascii="Times New Roman" w:hAnsi="Times New Roman"/>
          <w:sz w:val="24"/>
          <w:szCs w:val="24"/>
        </w:rPr>
        <w:t>Мониторинг  удовлетворенности  граждан качеством предоставляемых Учреждением государственных  услуг…</w:t>
      </w:r>
      <w:r w:rsidR="00EF2200">
        <w:rPr>
          <w:rFonts w:ascii="Times New Roman" w:hAnsi="Times New Roman"/>
          <w:sz w:val="24"/>
          <w:szCs w:val="24"/>
        </w:rPr>
        <w:t>…</w:t>
      </w:r>
      <w:r w:rsidRPr="009C0C65">
        <w:rPr>
          <w:rFonts w:ascii="Times New Roman" w:hAnsi="Times New Roman"/>
          <w:sz w:val="24"/>
          <w:szCs w:val="24"/>
        </w:rPr>
        <w:t>3</w:t>
      </w:r>
      <w:r w:rsidR="00B4397E">
        <w:rPr>
          <w:rFonts w:ascii="Times New Roman" w:hAnsi="Times New Roman"/>
          <w:sz w:val="24"/>
          <w:szCs w:val="24"/>
        </w:rPr>
        <w:t>7</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bCs/>
          <w:color w:val="000000"/>
          <w:sz w:val="24"/>
          <w:szCs w:val="24"/>
        </w:rPr>
        <w:t>Организация работы с ветеранами……………………</w:t>
      </w:r>
      <w:r w:rsidR="00EF2200">
        <w:rPr>
          <w:rFonts w:ascii="Times New Roman" w:hAnsi="Times New Roman"/>
          <w:bCs/>
          <w:color w:val="000000"/>
          <w:sz w:val="24"/>
          <w:szCs w:val="24"/>
        </w:rPr>
        <w:t>…</w:t>
      </w:r>
      <w:r w:rsidR="004F3B49">
        <w:rPr>
          <w:rFonts w:ascii="Times New Roman" w:hAnsi="Times New Roman"/>
          <w:bCs/>
          <w:color w:val="000000"/>
          <w:sz w:val="24"/>
          <w:szCs w:val="24"/>
        </w:rPr>
        <w:t>39</w:t>
      </w:r>
    </w:p>
    <w:p w:rsidR="008E410C" w:rsidRPr="009C0C65" w:rsidRDefault="008E410C" w:rsidP="009C0C65">
      <w:pPr>
        <w:pStyle w:val="Default"/>
        <w:ind w:firstLine="567"/>
        <w:rPr>
          <w:noProof/>
        </w:rPr>
      </w:pPr>
      <w:r w:rsidRPr="009C0C65">
        <w:t>Доступная среда………………………………………….</w:t>
      </w:r>
      <w:r w:rsidR="00EF2200">
        <w:t>.</w:t>
      </w:r>
      <w:r w:rsidRPr="009C0C65">
        <w:t>4</w:t>
      </w:r>
      <w:r w:rsidR="00B4397E">
        <w:t>1</w:t>
      </w:r>
    </w:p>
    <w:p w:rsidR="008E410C" w:rsidRPr="009C0C65" w:rsidRDefault="008E410C" w:rsidP="009C0C65">
      <w:pPr>
        <w:ind w:firstLine="567"/>
        <w:rPr>
          <w:sz w:val="24"/>
          <w:szCs w:val="24"/>
        </w:rPr>
      </w:pPr>
      <w:r w:rsidRPr="009C0C65">
        <w:rPr>
          <w:sz w:val="24"/>
          <w:szCs w:val="24"/>
        </w:rPr>
        <w:t>Техническое обеспечение……………………………….</w:t>
      </w:r>
      <w:r w:rsidR="00EF2200">
        <w:rPr>
          <w:sz w:val="24"/>
          <w:szCs w:val="24"/>
        </w:rPr>
        <w:t>.</w:t>
      </w:r>
      <w:r w:rsidR="004F3B49">
        <w:rPr>
          <w:sz w:val="24"/>
          <w:szCs w:val="24"/>
        </w:rPr>
        <w:t>44</w:t>
      </w:r>
    </w:p>
    <w:p w:rsidR="008E410C" w:rsidRPr="009C0C65" w:rsidRDefault="008E410C" w:rsidP="009C0C65">
      <w:pPr>
        <w:ind w:firstLine="567"/>
        <w:rPr>
          <w:sz w:val="24"/>
          <w:szCs w:val="24"/>
        </w:rPr>
      </w:pPr>
      <w:r w:rsidRPr="009C0C65">
        <w:rPr>
          <w:sz w:val="24"/>
          <w:szCs w:val="24"/>
        </w:rPr>
        <w:t>Охрана труда……………………………………………...</w:t>
      </w:r>
      <w:r w:rsidR="00EF2200">
        <w:rPr>
          <w:sz w:val="24"/>
          <w:szCs w:val="24"/>
        </w:rPr>
        <w:t>.</w:t>
      </w:r>
      <w:r w:rsidRPr="009C0C65">
        <w:rPr>
          <w:sz w:val="24"/>
          <w:szCs w:val="24"/>
        </w:rPr>
        <w:t>4</w:t>
      </w:r>
      <w:r w:rsidR="004F3B49">
        <w:rPr>
          <w:sz w:val="24"/>
          <w:szCs w:val="24"/>
        </w:rPr>
        <w:t>6</w:t>
      </w:r>
    </w:p>
    <w:p w:rsidR="008E410C" w:rsidRPr="009C0C65" w:rsidRDefault="008E410C" w:rsidP="009C0C65">
      <w:pPr>
        <w:widowControl w:val="0"/>
        <w:suppressAutoHyphens/>
        <w:ind w:firstLine="567"/>
        <w:rPr>
          <w:color w:val="000000"/>
          <w:sz w:val="24"/>
          <w:szCs w:val="24"/>
          <w:lang w:eastAsia="en-US"/>
        </w:rPr>
      </w:pPr>
      <w:r w:rsidRPr="009C0C65">
        <w:rPr>
          <w:color w:val="000000"/>
          <w:sz w:val="24"/>
          <w:szCs w:val="24"/>
          <w:lang w:eastAsia="en-US"/>
        </w:rPr>
        <w:t>Кадровое обеспечение………………………………..…..4</w:t>
      </w:r>
      <w:r w:rsidR="004F3B49">
        <w:rPr>
          <w:color w:val="000000"/>
          <w:sz w:val="24"/>
          <w:szCs w:val="24"/>
          <w:lang w:eastAsia="en-US"/>
        </w:rPr>
        <w:t>6</w:t>
      </w:r>
    </w:p>
    <w:p w:rsidR="008E410C" w:rsidRPr="009C0C65" w:rsidRDefault="008E410C" w:rsidP="009C0C65">
      <w:pPr>
        <w:pStyle w:val="a3"/>
        <w:suppressAutoHyphens/>
        <w:ind w:firstLine="567"/>
        <w:jc w:val="both"/>
        <w:rPr>
          <w:rFonts w:ascii="Times New Roman" w:hAnsi="Times New Roman"/>
          <w:color w:val="000000"/>
          <w:sz w:val="24"/>
          <w:szCs w:val="24"/>
        </w:rPr>
      </w:pPr>
      <w:r w:rsidRPr="009C0C65">
        <w:rPr>
          <w:rFonts w:ascii="Times New Roman" w:hAnsi="Times New Roman"/>
          <w:color w:val="000000"/>
          <w:sz w:val="24"/>
          <w:szCs w:val="24"/>
        </w:rPr>
        <w:t>Обучение сотрудников…………………………………...4</w:t>
      </w:r>
      <w:r w:rsidR="004F3B49">
        <w:rPr>
          <w:rFonts w:ascii="Times New Roman" w:hAnsi="Times New Roman"/>
          <w:color w:val="000000"/>
          <w:sz w:val="24"/>
          <w:szCs w:val="24"/>
        </w:rPr>
        <w:t>7</w:t>
      </w:r>
    </w:p>
    <w:p w:rsidR="00162516" w:rsidRDefault="00162516" w:rsidP="009C0C65">
      <w:pPr>
        <w:suppressAutoHyphens/>
        <w:ind w:firstLine="709"/>
        <w:rPr>
          <w:sz w:val="24"/>
          <w:szCs w:val="24"/>
        </w:rPr>
      </w:pPr>
    </w:p>
    <w:p w:rsidR="008E410C" w:rsidRPr="009C0C65" w:rsidRDefault="008E410C" w:rsidP="009C0C65">
      <w:pPr>
        <w:suppressAutoHyphens/>
        <w:ind w:firstLine="709"/>
        <w:rPr>
          <w:sz w:val="24"/>
          <w:szCs w:val="24"/>
        </w:rPr>
      </w:pPr>
      <w:r w:rsidRPr="009C0C65">
        <w:rPr>
          <w:sz w:val="24"/>
          <w:szCs w:val="24"/>
        </w:rPr>
        <w:lastRenderedPageBreak/>
        <w:t>Участие в районных, городских и областных мероприятиях……………………………………………………</w:t>
      </w:r>
      <w:r w:rsidR="004F3B49">
        <w:rPr>
          <w:sz w:val="24"/>
          <w:szCs w:val="24"/>
        </w:rPr>
        <w:t>49</w:t>
      </w:r>
    </w:p>
    <w:p w:rsidR="008E410C" w:rsidRPr="009C0C65" w:rsidRDefault="008E410C" w:rsidP="009C0C65">
      <w:pPr>
        <w:overflowPunct/>
        <w:ind w:firstLine="567"/>
        <w:textAlignment w:val="auto"/>
        <w:rPr>
          <w:bCs/>
          <w:color w:val="000000"/>
          <w:sz w:val="24"/>
          <w:szCs w:val="24"/>
          <w:lang w:eastAsia="en-US"/>
        </w:rPr>
      </w:pPr>
      <w:r w:rsidRPr="009C0C65">
        <w:rPr>
          <w:bCs/>
          <w:color w:val="000000"/>
          <w:sz w:val="24"/>
          <w:szCs w:val="24"/>
          <w:lang w:eastAsia="en-US"/>
        </w:rPr>
        <w:t>Внутренний контроль…………………………………….</w:t>
      </w:r>
      <w:r w:rsidR="00B4397E">
        <w:rPr>
          <w:bCs/>
          <w:color w:val="000000"/>
          <w:sz w:val="24"/>
          <w:szCs w:val="24"/>
          <w:lang w:eastAsia="en-US"/>
        </w:rPr>
        <w:t>5</w:t>
      </w:r>
      <w:r w:rsidR="004F3B49">
        <w:rPr>
          <w:bCs/>
          <w:color w:val="000000"/>
          <w:sz w:val="24"/>
          <w:szCs w:val="24"/>
          <w:lang w:eastAsia="en-US"/>
        </w:rPr>
        <w:t>4</w:t>
      </w:r>
    </w:p>
    <w:p w:rsidR="008E410C" w:rsidRPr="009C0C65" w:rsidRDefault="008E410C" w:rsidP="009C0C65">
      <w:pPr>
        <w:pStyle w:val="a3"/>
        <w:ind w:firstLine="567"/>
        <w:jc w:val="both"/>
        <w:rPr>
          <w:rFonts w:ascii="Times New Roman" w:hAnsi="Times New Roman"/>
          <w:sz w:val="24"/>
          <w:szCs w:val="24"/>
        </w:rPr>
      </w:pPr>
      <w:r w:rsidRPr="009C0C65">
        <w:rPr>
          <w:rFonts w:ascii="Times New Roman" w:hAnsi="Times New Roman"/>
          <w:sz w:val="24"/>
          <w:szCs w:val="24"/>
        </w:rPr>
        <w:t>Внешний контроль………………………………………..</w:t>
      </w:r>
      <w:r w:rsidR="004F3B49">
        <w:rPr>
          <w:rFonts w:ascii="Times New Roman" w:hAnsi="Times New Roman"/>
          <w:sz w:val="24"/>
          <w:szCs w:val="24"/>
        </w:rPr>
        <w:t>55</w:t>
      </w:r>
    </w:p>
    <w:p w:rsidR="008E410C" w:rsidRPr="009C0C65" w:rsidRDefault="008E410C" w:rsidP="009C0C65">
      <w:pPr>
        <w:overflowPunct/>
        <w:ind w:firstLine="567"/>
        <w:textAlignment w:val="auto"/>
        <w:rPr>
          <w:color w:val="000000"/>
          <w:sz w:val="24"/>
          <w:szCs w:val="24"/>
          <w:lang w:eastAsia="en-US"/>
        </w:rPr>
      </w:pPr>
      <w:r w:rsidRPr="009C0C65">
        <w:rPr>
          <w:bCs/>
          <w:color w:val="000000"/>
          <w:sz w:val="24"/>
          <w:szCs w:val="24"/>
          <w:lang w:eastAsia="en-US"/>
        </w:rPr>
        <w:t>Деятельность Учреждения по осуществлению контроля………………………………………………………….5</w:t>
      </w:r>
      <w:r w:rsidR="004F3B49">
        <w:rPr>
          <w:bCs/>
          <w:color w:val="000000"/>
          <w:sz w:val="24"/>
          <w:szCs w:val="24"/>
          <w:lang w:eastAsia="en-US"/>
        </w:rPr>
        <w:t>6</w:t>
      </w:r>
    </w:p>
    <w:p w:rsidR="008E410C" w:rsidRPr="009C0C65" w:rsidRDefault="008E410C" w:rsidP="009C0C65">
      <w:pPr>
        <w:overflowPunct/>
        <w:ind w:firstLine="567"/>
        <w:textAlignment w:val="auto"/>
        <w:rPr>
          <w:bCs/>
          <w:color w:val="000000"/>
          <w:sz w:val="24"/>
          <w:szCs w:val="24"/>
          <w:lang w:eastAsia="en-US"/>
        </w:rPr>
      </w:pPr>
      <w:r w:rsidRPr="009C0C65">
        <w:rPr>
          <w:bCs/>
          <w:color w:val="000000"/>
          <w:sz w:val="24"/>
          <w:szCs w:val="24"/>
          <w:lang w:eastAsia="en-US"/>
        </w:rPr>
        <w:t>Задачи учреждения на 2019 год………………………….</w:t>
      </w:r>
      <w:r w:rsidR="004F3B49">
        <w:rPr>
          <w:bCs/>
          <w:color w:val="000000"/>
          <w:sz w:val="24"/>
          <w:szCs w:val="24"/>
          <w:lang w:eastAsia="en-US"/>
        </w:rPr>
        <w:t>59</w:t>
      </w:r>
    </w:p>
    <w:p w:rsidR="008E410C" w:rsidRPr="009C0C65" w:rsidRDefault="008E410C" w:rsidP="009C0C65">
      <w:pPr>
        <w:overflowPunct/>
        <w:ind w:firstLine="567"/>
        <w:textAlignment w:val="auto"/>
        <w:rPr>
          <w:color w:val="000000"/>
          <w:sz w:val="24"/>
          <w:szCs w:val="24"/>
          <w:lang w:eastAsia="en-US"/>
        </w:rPr>
      </w:pPr>
    </w:p>
    <w:p w:rsidR="008E410C" w:rsidRPr="009C0C65" w:rsidRDefault="008E410C" w:rsidP="009C0C65">
      <w:pPr>
        <w:pStyle w:val="Default"/>
        <w:ind w:firstLine="567"/>
        <w:jc w:val="both"/>
      </w:pPr>
    </w:p>
    <w:p w:rsidR="008E410C" w:rsidRPr="009C0C65" w:rsidRDefault="008E410C" w:rsidP="009C0C65">
      <w:pPr>
        <w:overflowPunct/>
        <w:autoSpaceDE/>
        <w:autoSpaceDN/>
        <w:adjustRightInd/>
        <w:spacing w:after="200" w:line="276" w:lineRule="auto"/>
        <w:jc w:val="left"/>
        <w:textAlignment w:val="auto"/>
      </w:pPr>
      <w:r w:rsidRPr="009C0C65">
        <w:br w:type="page"/>
      </w:r>
    </w:p>
    <w:p w:rsidR="008E410C" w:rsidRPr="009C0C65" w:rsidRDefault="00154A55" w:rsidP="009C0C65">
      <w:r>
        <w:rPr>
          <w:noProof/>
        </w:rPr>
        <w:pict>
          <v:shape id="Рисунок 56" o:spid="_x0000_s1053" type="#_x0000_t75" alt="000.jpg" style="position:absolute;left:0;text-align:left;margin-left:-56.45pt;margin-top:-35.45pt;width:421.8pt;height:595.85pt;z-index:251645440;visibility:visible">
            <v:imagedata r:id="rId68" o:title=""/>
          </v:shape>
        </w:pict>
      </w:r>
    </w:p>
    <w:p w:rsidR="008E410C" w:rsidRPr="009C0C65" w:rsidRDefault="008E410C" w:rsidP="009C0C65"/>
    <w:p w:rsidR="008E410C" w:rsidRPr="009C0C65" w:rsidRDefault="008E410C" w:rsidP="009C0C65"/>
    <w:p w:rsidR="008E410C" w:rsidRPr="009C0C65" w:rsidRDefault="008E410C" w:rsidP="009C0C65"/>
    <w:p w:rsidR="008E410C" w:rsidRPr="009C0C65" w:rsidRDefault="008E410C" w:rsidP="009C0C65"/>
    <w:p w:rsidR="008E410C" w:rsidRPr="009C0C65" w:rsidRDefault="008E410C" w:rsidP="009C0C65"/>
    <w:p w:rsidR="008E410C" w:rsidRPr="009C0C65" w:rsidRDefault="008E410C" w:rsidP="009C0C65"/>
    <w:p w:rsidR="008E410C" w:rsidRPr="009C0C65" w:rsidRDefault="008E410C" w:rsidP="009C0C65"/>
    <w:p w:rsidR="008E410C" w:rsidRPr="009C0C65" w:rsidRDefault="008E410C" w:rsidP="009C0C65"/>
    <w:p w:rsidR="008E410C" w:rsidRPr="009C0C65" w:rsidRDefault="008E410C" w:rsidP="009C0C65">
      <w:pPr>
        <w:overflowPunct/>
        <w:autoSpaceDE/>
        <w:autoSpaceDN/>
        <w:adjustRightInd/>
        <w:spacing w:after="200" w:line="276" w:lineRule="auto"/>
        <w:jc w:val="left"/>
        <w:textAlignment w:val="auto"/>
      </w:pPr>
      <w:r w:rsidRPr="009C0C65">
        <w:br w:type="page"/>
      </w:r>
    </w:p>
    <w:p w:rsidR="008E410C" w:rsidRDefault="00154A55" w:rsidP="009C0C65">
      <w:r>
        <w:rPr>
          <w:noProof/>
        </w:rPr>
        <w:pict>
          <v:shape id="Рисунок 55" o:spid="_x0000_s1054" type="#_x0000_t75" alt="Обложка 002.jpg" style="position:absolute;left:0;text-align:left;margin-left:-38.2pt;margin-top:-35.45pt;width:429pt;height:607.5pt;z-index:251644416;visibility:visible">
            <v:imagedata r:id="rId69" o:title=""/>
          </v:shape>
        </w:pict>
      </w:r>
    </w:p>
    <w:p w:rsidR="008E410C" w:rsidRDefault="008E410C" w:rsidP="009C0C65"/>
    <w:p w:rsidR="008E410C" w:rsidRDefault="008E410C" w:rsidP="009C0C65"/>
    <w:p w:rsidR="008E410C" w:rsidRPr="00290D83" w:rsidRDefault="008E410C" w:rsidP="009C0C65"/>
    <w:p w:rsidR="008E410C" w:rsidRDefault="008E410C" w:rsidP="009C0C65">
      <w:pPr>
        <w:overflowPunct/>
        <w:ind w:firstLine="567"/>
        <w:textAlignment w:val="auto"/>
        <w:rPr>
          <w:color w:val="000000"/>
          <w:sz w:val="24"/>
          <w:szCs w:val="24"/>
        </w:rPr>
      </w:pPr>
    </w:p>
    <w:p w:rsidR="008E410C" w:rsidRDefault="008E410C" w:rsidP="009C0C65">
      <w:pPr>
        <w:overflowPunct/>
        <w:ind w:firstLine="567"/>
        <w:textAlignment w:val="auto"/>
        <w:rPr>
          <w:color w:val="000000"/>
          <w:sz w:val="24"/>
          <w:szCs w:val="24"/>
        </w:rPr>
      </w:pPr>
    </w:p>
    <w:p w:rsidR="008E410C" w:rsidRPr="0062241A" w:rsidRDefault="008E410C" w:rsidP="009C0C65">
      <w:pPr>
        <w:ind w:firstLine="567"/>
        <w:rPr>
          <w:sz w:val="24"/>
          <w:szCs w:val="24"/>
        </w:rPr>
      </w:pPr>
    </w:p>
    <w:sectPr w:rsidR="008E410C" w:rsidRPr="0062241A" w:rsidSect="00A77B34">
      <w:footerReference w:type="default" r:id="rId70"/>
      <w:pgSz w:w="8419" w:h="11906" w:orient="landscape" w:code="9"/>
      <w:pgMar w:top="709" w:right="764" w:bottom="567" w:left="1134" w:header="709" w:footer="709"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E7585" w:rsidRDefault="003E7585" w:rsidP="008D7B8D">
      <w:r>
        <w:separator/>
      </w:r>
    </w:p>
  </w:endnote>
  <w:endnote w:type="continuationSeparator" w:id="1">
    <w:p w:rsidR="003E7585" w:rsidRDefault="003E7585" w:rsidP="008D7B8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C4D44" w:rsidRPr="009D305E" w:rsidRDefault="00154A55" w:rsidP="008C2782">
    <w:pPr>
      <w:pStyle w:val="a7"/>
      <w:jc w:val="center"/>
    </w:pPr>
    <w:fldSimple w:instr="PAGE   \* MERGEFORMAT">
      <w:r w:rsidR="00C92175">
        <w:rPr>
          <w:noProof/>
        </w:rPr>
        <w:t>28</w:t>
      </w:r>
    </w:fldSimple>
  </w:p>
  <w:p w:rsidR="004C4D44" w:rsidRDefault="004C4D44">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E7585" w:rsidRDefault="003E7585" w:rsidP="008D7B8D">
      <w:r>
        <w:separator/>
      </w:r>
    </w:p>
  </w:footnote>
  <w:footnote w:type="continuationSeparator" w:id="1">
    <w:p w:rsidR="003E7585" w:rsidRDefault="003E7585" w:rsidP="008D7B8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93234F"/>
    <w:multiLevelType w:val="hybridMultilevel"/>
    <w:tmpl w:val="707A5164"/>
    <w:lvl w:ilvl="0" w:tplc="BC8E4876">
      <w:numFmt w:val="bullet"/>
      <w:lvlText w:val="•"/>
      <w:lvlJc w:val="left"/>
      <w:pPr>
        <w:ind w:left="223" w:hanging="257"/>
      </w:pPr>
      <w:rPr>
        <w:rFonts w:ascii="Times New Roman" w:eastAsia="Times New Roman" w:hAnsi="Times New Roman" w:hint="default"/>
        <w:spacing w:val="-9"/>
        <w:w w:val="100"/>
        <w:sz w:val="24"/>
      </w:rPr>
    </w:lvl>
    <w:lvl w:ilvl="1" w:tplc="634E25E8">
      <w:numFmt w:val="bullet"/>
      <w:lvlText w:val="•"/>
      <w:lvlJc w:val="left"/>
      <w:pPr>
        <w:ind w:left="593" w:hanging="332"/>
      </w:pPr>
      <w:rPr>
        <w:rFonts w:ascii="Times New Roman" w:eastAsia="Times New Roman" w:hAnsi="Times New Roman" w:hint="default"/>
        <w:spacing w:val="-5"/>
        <w:w w:val="100"/>
        <w:sz w:val="24"/>
      </w:rPr>
    </w:lvl>
    <w:lvl w:ilvl="2" w:tplc="9BF8F718">
      <w:numFmt w:val="bullet"/>
      <w:lvlText w:val="•"/>
      <w:lvlJc w:val="left"/>
      <w:pPr>
        <w:ind w:left="1368" w:hanging="332"/>
      </w:pPr>
      <w:rPr>
        <w:rFonts w:hint="default"/>
      </w:rPr>
    </w:lvl>
    <w:lvl w:ilvl="3" w:tplc="F5A4326E">
      <w:numFmt w:val="bullet"/>
      <w:lvlText w:val="•"/>
      <w:lvlJc w:val="left"/>
      <w:pPr>
        <w:ind w:left="2137" w:hanging="332"/>
      </w:pPr>
      <w:rPr>
        <w:rFonts w:hint="default"/>
      </w:rPr>
    </w:lvl>
    <w:lvl w:ilvl="4" w:tplc="246A6780">
      <w:numFmt w:val="bullet"/>
      <w:lvlText w:val="•"/>
      <w:lvlJc w:val="left"/>
      <w:pPr>
        <w:ind w:left="2906" w:hanging="332"/>
      </w:pPr>
      <w:rPr>
        <w:rFonts w:hint="default"/>
      </w:rPr>
    </w:lvl>
    <w:lvl w:ilvl="5" w:tplc="36D041E4">
      <w:numFmt w:val="bullet"/>
      <w:lvlText w:val="•"/>
      <w:lvlJc w:val="left"/>
      <w:pPr>
        <w:ind w:left="3675" w:hanging="332"/>
      </w:pPr>
      <w:rPr>
        <w:rFonts w:hint="default"/>
      </w:rPr>
    </w:lvl>
    <w:lvl w:ilvl="6" w:tplc="5DBC7D82">
      <w:numFmt w:val="bullet"/>
      <w:lvlText w:val="•"/>
      <w:lvlJc w:val="left"/>
      <w:pPr>
        <w:ind w:left="4444" w:hanging="332"/>
      </w:pPr>
      <w:rPr>
        <w:rFonts w:hint="default"/>
      </w:rPr>
    </w:lvl>
    <w:lvl w:ilvl="7" w:tplc="5E3C8036">
      <w:numFmt w:val="bullet"/>
      <w:lvlText w:val="•"/>
      <w:lvlJc w:val="left"/>
      <w:pPr>
        <w:ind w:left="5212" w:hanging="332"/>
      </w:pPr>
      <w:rPr>
        <w:rFonts w:hint="default"/>
      </w:rPr>
    </w:lvl>
    <w:lvl w:ilvl="8" w:tplc="25EAEF8E">
      <w:numFmt w:val="bullet"/>
      <w:lvlText w:val="•"/>
      <w:lvlJc w:val="left"/>
      <w:pPr>
        <w:ind w:left="5981" w:hanging="332"/>
      </w:pPr>
      <w:rPr>
        <w:rFonts w:hint="default"/>
      </w:rPr>
    </w:lvl>
  </w:abstractNum>
  <w:abstractNum w:abstractNumId="1">
    <w:nsid w:val="24E645F2"/>
    <w:multiLevelType w:val="hybridMultilevel"/>
    <w:tmpl w:val="52C6C854"/>
    <w:lvl w:ilvl="0" w:tplc="96302C9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F190E51"/>
    <w:multiLevelType w:val="hybridMultilevel"/>
    <w:tmpl w:val="DA520BCE"/>
    <w:lvl w:ilvl="0" w:tplc="45DC7952">
      <w:numFmt w:val="bullet"/>
      <w:lvlText w:val="-"/>
      <w:lvlJc w:val="left"/>
      <w:pPr>
        <w:ind w:left="223" w:hanging="140"/>
      </w:pPr>
      <w:rPr>
        <w:rFonts w:ascii="Times New Roman" w:eastAsia="Times New Roman" w:hAnsi="Times New Roman" w:hint="default"/>
        <w:w w:val="99"/>
        <w:sz w:val="24"/>
      </w:rPr>
    </w:lvl>
    <w:lvl w:ilvl="1" w:tplc="E3748BCA">
      <w:numFmt w:val="bullet"/>
      <w:lvlText w:val="-"/>
      <w:lvlJc w:val="left"/>
      <w:pPr>
        <w:ind w:left="943" w:hanging="140"/>
      </w:pPr>
      <w:rPr>
        <w:rFonts w:ascii="Times New Roman" w:eastAsia="Times New Roman" w:hAnsi="Times New Roman" w:hint="default"/>
        <w:w w:val="99"/>
        <w:sz w:val="24"/>
      </w:rPr>
    </w:lvl>
    <w:lvl w:ilvl="2" w:tplc="6F80F41A">
      <w:numFmt w:val="bullet"/>
      <w:lvlText w:val="•"/>
      <w:lvlJc w:val="left"/>
      <w:pPr>
        <w:ind w:left="593" w:hanging="236"/>
      </w:pPr>
      <w:rPr>
        <w:rFonts w:ascii="Times New Roman" w:eastAsia="Times New Roman" w:hAnsi="Times New Roman" w:hint="default"/>
        <w:spacing w:val="-29"/>
        <w:w w:val="100"/>
        <w:sz w:val="24"/>
      </w:rPr>
    </w:lvl>
    <w:lvl w:ilvl="3" w:tplc="492C7C10">
      <w:numFmt w:val="bullet"/>
      <w:lvlText w:val="•"/>
      <w:lvlJc w:val="left"/>
      <w:pPr>
        <w:ind w:left="1762" w:hanging="236"/>
      </w:pPr>
      <w:rPr>
        <w:rFonts w:hint="default"/>
      </w:rPr>
    </w:lvl>
    <w:lvl w:ilvl="4" w:tplc="E5E29B60">
      <w:numFmt w:val="bullet"/>
      <w:lvlText w:val="•"/>
      <w:lvlJc w:val="left"/>
      <w:pPr>
        <w:ind w:left="2584" w:hanging="236"/>
      </w:pPr>
      <w:rPr>
        <w:rFonts w:hint="default"/>
      </w:rPr>
    </w:lvl>
    <w:lvl w:ilvl="5" w:tplc="578E5BCC">
      <w:numFmt w:val="bullet"/>
      <w:lvlText w:val="•"/>
      <w:lvlJc w:val="left"/>
      <w:pPr>
        <w:ind w:left="3407" w:hanging="236"/>
      </w:pPr>
      <w:rPr>
        <w:rFonts w:hint="default"/>
      </w:rPr>
    </w:lvl>
    <w:lvl w:ilvl="6" w:tplc="F8D0D458">
      <w:numFmt w:val="bullet"/>
      <w:lvlText w:val="•"/>
      <w:lvlJc w:val="left"/>
      <w:pPr>
        <w:ind w:left="4229" w:hanging="236"/>
      </w:pPr>
      <w:rPr>
        <w:rFonts w:hint="default"/>
      </w:rPr>
    </w:lvl>
    <w:lvl w:ilvl="7" w:tplc="F57643E8">
      <w:numFmt w:val="bullet"/>
      <w:lvlText w:val="•"/>
      <w:lvlJc w:val="left"/>
      <w:pPr>
        <w:ind w:left="5052" w:hanging="236"/>
      </w:pPr>
      <w:rPr>
        <w:rFonts w:hint="default"/>
      </w:rPr>
    </w:lvl>
    <w:lvl w:ilvl="8" w:tplc="8E14187E">
      <w:numFmt w:val="bullet"/>
      <w:lvlText w:val="•"/>
      <w:lvlJc w:val="left"/>
      <w:pPr>
        <w:ind w:left="5874" w:hanging="236"/>
      </w:pPr>
      <w:rPr>
        <w:rFonts w:hint="default"/>
      </w:rPr>
    </w:lvl>
  </w:abstractNum>
  <w:abstractNum w:abstractNumId="3">
    <w:nsid w:val="44702CF7"/>
    <w:multiLevelType w:val="hybridMultilevel"/>
    <w:tmpl w:val="0872697A"/>
    <w:lvl w:ilvl="0" w:tplc="A73A041C">
      <w:start w:val="2"/>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4">
    <w:nsid w:val="51F01F2F"/>
    <w:multiLevelType w:val="multilevel"/>
    <w:tmpl w:val="0ED67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9CD7F90"/>
    <w:multiLevelType w:val="hybridMultilevel"/>
    <w:tmpl w:val="4ED84DD6"/>
    <w:lvl w:ilvl="0" w:tplc="81066132">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6">
    <w:nsid w:val="7A26471C"/>
    <w:multiLevelType w:val="hybridMultilevel"/>
    <w:tmpl w:val="90BADCFC"/>
    <w:lvl w:ilvl="0" w:tplc="5D7CE28C">
      <w:start w:val="1"/>
      <w:numFmt w:val="decimal"/>
      <w:lvlText w:val="%1)"/>
      <w:lvlJc w:val="left"/>
      <w:pPr>
        <w:ind w:left="1068" w:hanging="360"/>
      </w:pPr>
      <w:rPr>
        <w:rFonts w:cs="Times New Roman"/>
      </w:rPr>
    </w:lvl>
    <w:lvl w:ilvl="1" w:tplc="04190019">
      <w:start w:val="1"/>
      <w:numFmt w:val="lowerLetter"/>
      <w:lvlText w:val="%2."/>
      <w:lvlJc w:val="left"/>
      <w:pPr>
        <w:ind w:left="1788" w:hanging="360"/>
      </w:pPr>
      <w:rPr>
        <w:rFonts w:cs="Times New Roman"/>
      </w:rPr>
    </w:lvl>
    <w:lvl w:ilvl="2" w:tplc="0419001B">
      <w:start w:val="1"/>
      <w:numFmt w:val="lowerRoman"/>
      <w:lvlText w:val="%3."/>
      <w:lvlJc w:val="right"/>
      <w:pPr>
        <w:ind w:left="2508" w:hanging="180"/>
      </w:pPr>
      <w:rPr>
        <w:rFonts w:cs="Times New Roman"/>
      </w:rPr>
    </w:lvl>
    <w:lvl w:ilvl="3" w:tplc="0419000F">
      <w:start w:val="1"/>
      <w:numFmt w:val="decimal"/>
      <w:lvlText w:val="%4."/>
      <w:lvlJc w:val="left"/>
      <w:pPr>
        <w:ind w:left="3228" w:hanging="360"/>
      </w:pPr>
      <w:rPr>
        <w:rFonts w:cs="Times New Roman"/>
      </w:rPr>
    </w:lvl>
    <w:lvl w:ilvl="4" w:tplc="04190019">
      <w:start w:val="1"/>
      <w:numFmt w:val="lowerLetter"/>
      <w:lvlText w:val="%5."/>
      <w:lvlJc w:val="left"/>
      <w:pPr>
        <w:ind w:left="3948" w:hanging="360"/>
      </w:pPr>
      <w:rPr>
        <w:rFonts w:cs="Times New Roman"/>
      </w:rPr>
    </w:lvl>
    <w:lvl w:ilvl="5" w:tplc="0419001B">
      <w:start w:val="1"/>
      <w:numFmt w:val="lowerRoman"/>
      <w:lvlText w:val="%6."/>
      <w:lvlJc w:val="right"/>
      <w:pPr>
        <w:ind w:left="4668" w:hanging="180"/>
      </w:pPr>
      <w:rPr>
        <w:rFonts w:cs="Times New Roman"/>
      </w:rPr>
    </w:lvl>
    <w:lvl w:ilvl="6" w:tplc="0419000F">
      <w:start w:val="1"/>
      <w:numFmt w:val="decimal"/>
      <w:lvlText w:val="%7."/>
      <w:lvlJc w:val="left"/>
      <w:pPr>
        <w:ind w:left="5388" w:hanging="360"/>
      </w:pPr>
      <w:rPr>
        <w:rFonts w:cs="Times New Roman"/>
      </w:rPr>
    </w:lvl>
    <w:lvl w:ilvl="7" w:tplc="04190019">
      <w:start w:val="1"/>
      <w:numFmt w:val="lowerLetter"/>
      <w:lvlText w:val="%8."/>
      <w:lvlJc w:val="left"/>
      <w:pPr>
        <w:ind w:left="6108" w:hanging="360"/>
      </w:pPr>
      <w:rPr>
        <w:rFonts w:cs="Times New Roman"/>
      </w:rPr>
    </w:lvl>
    <w:lvl w:ilvl="8" w:tplc="0419001B">
      <w:start w:val="1"/>
      <w:numFmt w:val="lowerRoman"/>
      <w:lvlText w:val="%9."/>
      <w:lvlJc w:val="right"/>
      <w:pPr>
        <w:ind w:left="6828" w:hanging="180"/>
      </w:pPr>
      <w:rPr>
        <w:rFonts w:cs="Times New Roman"/>
      </w:rPr>
    </w:lvl>
  </w:abstractNum>
  <w:num w:numId="1">
    <w:abstractNumId w:val="5"/>
  </w:num>
  <w:num w:numId="2">
    <w:abstractNumId w:val="3"/>
  </w:num>
  <w:num w:numId="3">
    <w:abstractNumId w:val="4"/>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2"/>
  </w:num>
  <w:num w:numId="7">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bookFoldPrinting/>
  <w:drawingGridHorizontalSpacing w:val="10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E41C9"/>
    <w:rsid w:val="000010E6"/>
    <w:rsid w:val="0000240B"/>
    <w:rsid w:val="00005E6F"/>
    <w:rsid w:val="00005EBF"/>
    <w:rsid w:val="000069D6"/>
    <w:rsid w:val="0001003F"/>
    <w:rsid w:val="00010288"/>
    <w:rsid w:val="0001392E"/>
    <w:rsid w:val="00015DD6"/>
    <w:rsid w:val="000162A9"/>
    <w:rsid w:val="000162C5"/>
    <w:rsid w:val="00017324"/>
    <w:rsid w:val="00021630"/>
    <w:rsid w:val="00022535"/>
    <w:rsid w:val="000228CC"/>
    <w:rsid w:val="00025FCB"/>
    <w:rsid w:val="00036165"/>
    <w:rsid w:val="00042064"/>
    <w:rsid w:val="00043788"/>
    <w:rsid w:val="00043A14"/>
    <w:rsid w:val="000448DC"/>
    <w:rsid w:val="00047EB9"/>
    <w:rsid w:val="00051989"/>
    <w:rsid w:val="00051A22"/>
    <w:rsid w:val="00052C81"/>
    <w:rsid w:val="00052CE7"/>
    <w:rsid w:val="00055708"/>
    <w:rsid w:val="00055802"/>
    <w:rsid w:val="000604D9"/>
    <w:rsid w:val="0006063B"/>
    <w:rsid w:val="00062503"/>
    <w:rsid w:val="000666A9"/>
    <w:rsid w:val="00066990"/>
    <w:rsid w:val="000675C6"/>
    <w:rsid w:val="00067B85"/>
    <w:rsid w:val="000704BF"/>
    <w:rsid w:val="000719A7"/>
    <w:rsid w:val="00071C5E"/>
    <w:rsid w:val="00072FA3"/>
    <w:rsid w:val="00086286"/>
    <w:rsid w:val="00093220"/>
    <w:rsid w:val="00095DF2"/>
    <w:rsid w:val="000A0B1A"/>
    <w:rsid w:val="000A6077"/>
    <w:rsid w:val="000A77BA"/>
    <w:rsid w:val="000B07BF"/>
    <w:rsid w:val="000B293C"/>
    <w:rsid w:val="000B738D"/>
    <w:rsid w:val="000C03EC"/>
    <w:rsid w:val="000C19FA"/>
    <w:rsid w:val="000C1DB7"/>
    <w:rsid w:val="000C3B6E"/>
    <w:rsid w:val="000C74AC"/>
    <w:rsid w:val="000D1CB1"/>
    <w:rsid w:val="000D2FB2"/>
    <w:rsid w:val="000D4E48"/>
    <w:rsid w:val="000D7E3C"/>
    <w:rsid w:val="000E08CC"/>
    <w:rsid w:val="000E5D10"/>
    <w:rsid w:val="000F2A6F"/>
    <w:rsid w:val="00102EBB"/>
    <w:rsid w:val="00104B18"/>
    <w:rsid w:val="0010645C"/>
    <w:rsid w:val="00106D4A"/>
    <w:rsid w:val="00113C26"/>
    <w:rsid w:val="001148F7"/>
    <w:rsid w:val="001166C6"/>
    <w:rsid w:val="00117E4D"/>
    <w:rsid w:val="001216E2"/>
    <w:rsid w:val="001252FA"/>
    <w:rsid w:val="001309F3"/>
    <w:rsid w:val="0013160D"/>
    <w:rsid w:val="0013267E"/>
    <w:rsid w:val="001430A7"/>
    <w:rsid w:val="00150023"/>
    <w:rsid w:val="001506F3"/>
    <w:rsid w:val="00151000"/>
    <w:rsid w:val="00154A55"/>
    <w:rsid w:val="0015511F"/>
    <w:rsid w:val="001607A7"/>
    <w:rsid w:val="00160CE3"/>
    <w:rsid w:val="00162516"/>
    <w:rsid w:val="00163979"/>
    <w:rsid w:val="00167654"/>
    <w:rsid w:val="001676A7"/>
    <w:rsid w:val="00175D82"/>
    <w:rsid w:val="00177969"/>
    <w:rsid w:val="00180620"/>
    <w:rsid w:val="001815B0"/>
    <w:rsid w:val="00181645"/>
    <w:rsid w:val="00181FCB"/>
    <w:rsid w:val="0018295F"/>
    <w:rsid w:val="00182D2A"/>
    <w:rsid w:val="00185FBC"/>
    <w:rsid w:val="00186400"/>
    <w:rsid w:val="00190F4E"/>
    <w:rsid w:val="001923DE"/>
    <w:rsid w:val="00193BA6"/>
    <w:rsid w:val="001A11CD"/>
    <w:rsid w:val="001A13C0"/>
    <w:rsid w:val="001A35E9"/>
    <w:rsid w:val="001A6253"/>
    <w:rsid w:val="001A66E7"/>
    <w:rsid w:val="001A77E7"/>
    <w:rsid w:val="001B08A4"/>
    <w:rsid w:val="001B2D84"/>
    <w:rsid w:val="001B3D99"/>
    <w:rsid w:val="001B4339"/>
    <w:rsid w:val="001C17CF"/>
    <w:rsid w:val="001C339D"/>
    <w:rsid w:val="001C4C70"/>
    <w:rsid w:val="001C5016"/>
    <w:rsid w:val="001C7D86"/>
    <w:rsid w:val="001D60E1"/>
    <w:rsid w:val="001E161C"/>
    <w:rsid w:val="001E3A18"/>
    <w:rsid w:val="001E3C92"/>
    <w:rsid w:val="001E591E"/>
    <w:rsid w:val="001E6B84"/>
    <w:rsid w:val="001E7E88"/>
    <w:rsid w:val="001F0542"/>
    <w:rsid w:val="001F20FC"/>
    <w:rsid w:val="001F3425"/>
    <w:rsid w:val="001F4F89"/>
    <w:rsid w:val="001F6658"/>
    <w:rsid w:val="002015E5"/>
    <w:rsid w:val="0020691C"/>
    <w:rsid w:val="00207290"/>
    <w:rsid w:val="00207A61"/>
    <w:rsid w:val="002119F1"/>
    <w:rsid w:val="00212782"/>
    <w:rsid w:val="00213B52"/>
    <w:rsid w:val="002228F2"/>
    <w:rsid w:val="0022298F"/>
    <w:rsid w:val="0022573D"/>
    <w:rsid w:val="00232038"/>
    <w:rsid w:val="00232ABE"/>
    <w:rsid w:val="002353E3"/>
    <w:rsid w:val="0023544E"/>
    <w:rsid w:val="00241123"/>
    <w:rsid w:val="002429E9"/>
    <w:rsid w:val="00243653"/>
    <w:rsid w:val="00251311"/>
    <w:rsid w:val="0025322A"/>
    <w:rsid w:val="0025386C"/>
    <w:rsid w:val="00260A33"/>
    <w:rsid w:val="00260F52"/>
    <w:rsid w:val="0026190B"/>
    <w:rsid w:val="0026433D"/>
    <w:rsid w:val="00264985"/>
    <w:rsid w:val="00264AE9"/>
    <w:rsid w:val="00266C3B"/>
    <w:rsid w:val="00267208"/>
    <w:rsid w:val="0026792A"/>
    <w:rsid w:val="002717DB"/>
    <w:rsid w:val="00272459"/>
    <w:rsid w:val="002740B7"/>
    <w:rsid w:val="002774FE"/>
    <w:rsid w:val="00280E6E"/>
    <w:rsid w:val="00280F7F"/>
    <w:rsid w:val="0028126A"/>
    <w:rsid w:val="00282615"/>
    <w:rsid w:val="00290D83"/>
    <w:rsid w:val="00291F9C"/>
    <w:rsid w:val="0029417C"/>
    <w:rsid w:val="002A0C42"/>
    <w:rsid w:val="002A2F18"/>
    <w:rsid w:val="002A4D97"/>
    <w:rsid w:val="002B0C17"/>
    <w:rsid w:val="002B29C3"/>
    <w:rsid w:val="002B5481"/>
    <w:rsid w:val="002C0371"/>
    <w:rsid w:val="002D1F7F"/>
    <w:rsid w:val="002D332C"/>
    <w:rsid w:val="002D3AC3"/>
    <w:rsid w:val="002D5A25"/>
    <w:rsid w:val="002D5EA6"/>
    <w:rsid w:val="002E02F4"/>
    <w:rsid w:val="002F0F12"/>
    <w:rsid w:val="002F27E4"/>
    <w:rsid w:val="002F36D5"/>
    <w:rsid w:val="002F3D92"/>
    <w:rsid w:val="002F3E06"/>
    <w:rsid w:val="003009A3"/>
    <w:rsid w:val="00301E15"/>
    <w:rsid w:val="00303359"/>
    <w:rsid w:val="00305600"/>
    <w:rsid w:val="00305720"/>
    <w:rsid w:val="00305FF9"/>
    <w:rsid w:val="003065B7"/>
    <w:rsid w:val="00307249"/>
    <w:rsid w:val="003156F1"/>
    <w:rsid w:val="003201FD"/>
    <w:rsid w:val="003217D6"/>
    <w:rsid w:val="00322135"/>
    <w:rsid w:val="00332B87"/>
    <w:rsid w:val="00335EBD"/>
    <w:rsid w:val="00336762"/>
    <w:rsid w:val="00342AF3"/>
    <w:rsid w:val="00344D09"/>
    <w:rsid w:val="0034629C"/>
    <w:rsid w:val="00364389"/>
    <w:rsid w:val="003643B1"/>
    <w:rsid w:val="00365427"/>
    <w:rsid w:val="003727C8"/>
    <w:rsid w:val="00374C80"/>
    <w:rsid w:val="003768C5"/>
    <w:rsid w:val="00382471"/>
    <w:rsid w:val="003824F3"/>
    <w:rsid w:val="00383129"/>
    <w:rsid w:val="003834B0"/>
    <w:rsid w:val="00383794"/>
    <w:rsid w:val="00383FA4"/>
    <w:rsid w:val="00384E4B"/>
    <w:rsid w:val="00386304"/>
    <w:rsid w:val="00393F98"/>
    <w:rsid w:val="003943B6"/>
    <w:rsid w:val="00395F66"/>
    <w:rsid w:val="0039742A"/>
    <w:rsid w:val="00397B92"/>
    <w:rsid w:val="003A2D0D"/>
    <w:rsid w:val="003A55DC"/>
    <w:rsid w:val="003A5773"/>
    <w:rsid w:val="003A6EA3"/>
    <w:rsid w:val="003B1071"/>
    <w:rsid w:val="003B2D74"/>
    <w:rsid w:val="003B3E14"/>
    <w:rsid w:val="003B5512"/>
    <w:rsid w:val="003B5A20"/>
    <w:rsid w:val="003C0B07"/>
    <w:rsid w:val="003C2542"/>
    <w:rsid w:val="003C3FF5"/>
    <w:rsid w:val="003C54E5"/>
    <w:rsid w:val="003C633B"/>
    <w:rsid w:val="003C7B75"/>
    <w:rsid w:val="003D1E2E"/>
    <w:rsid w:val="003D5F79"/>
    <w:rsid w:val="003D76C0"/>
    <w:rsid w:val="003D788D"/>
    <w:rsid w:val="003E07F9"/>
    <w:rsid w:val="003E2810"/>
    <w:rsid w:val="003E3880"/>
    <w:rsid w:val="003E7585"/>
    <w:rsid w:val="003F027D"/>
    <w:rsid w:val="003F3D9E"/>
    <w:rsid w:val="003F4F50"/>
    <w:rsid w:val="003F52D0"/>
    <w:rsid w:val="00400D6E"/>
    <w:rsid w:val="004031D4"/>
    <w:rsid w:val="00403397"/>
    <w:rsid w:val="00403B18"/>
    <w:rsid w:val="00406B3C"/>
    <w:rsid w:val="004076FF"/>
    <w:rsid w:val="00413417"/>
    <w:rsid w:val="004139CF"/>
    <w:rsid w:val="00414031"/>
    <w:rsid w:val="0041596E"/>
    <w:rsid w:val="00417F1A"/>
    <w:rsid w:val="00420344"/>
    <w:rsid w:val="00422AC3"/>
    <w:rsid w:val="00423AB8"/>
    <w:rsid w:val="004249B6"/>
    <w:rsid w:val="00426090"/>
    <w:rsid w:val="004276D0"/>
    <w:rsid w:val="004338C1"/>
    <w:rsid w:val="004367DB"/>
    <w:rsid w:val="00437A7B"/>
    <w:rsid w:val="004406A5"/>
    <w:rsid w:val="004422C0"/>
    <w:rsid w:val="00443F85"/>
    <w:rsid w:val="00445E6D"/>
    <w:rsid w:val="004464DF"/>
    <w:rsid w:val="00456A70"/>
    <w:rsid w:val="004573FF"/>
    <w:rsid w:val="00457AD5"/>
    <w:rsid w:val="004624E0"/>
    <w:rsid w:val="00467B59"/>
    <w:rsid w:val="00470C17"/>
    <w:rsid w:val="004745DC"/>
    <w:rsid w:val="00476AB5"/>
    <w:rsid w:val="00484458"/>
    <w:rsid w:val="004859C7"/>
    <w:rsid w:val="00486532"/>
    <w:rsid w:val="004866B7"/>
    <w:rsid w:val="004875B7"/>
    <w:rsid w:val="0049066C"/>
    <w:rsid w:val="004A079A"/>
    <w:rsid w:val="004A428C"/>
    <w:rsid w:val="004A6531"/>
    <w:rsid w:val="004B2774"/>
    <w:rsid w:val="004B38DF"/>
    <w:rsid w:val="004B558A"/>
    <w:rsid w:val="004B5B3E"/>
    <w:rsid w:val="004C1E1A"/>
    <w:rsid w:val="004C4D44"/>
    <w:rsid w:val="004C60B9"/>
    <w:rsid w:val="004C7BC7"/>
    <w:rsid w:val="004D00E2"/>
    <w:rsid w:val="004D040A"/>
    <w:rsid w:val="004D0883"/>
    <w:rsid w:val="004D11AC"/>
    <w:rsid w:val="004D14BB"/>
    <w:rsid w:val="004D1C9A"/>
    <w:rsid w:val="004D5112"/>
    <w:rsid w:val="004D6041"/>
    <w:rsid w:val="004D67DA"/>
    <w:rsid w:val="004E1CA0"/>
    <w:rsid w:val="004E29FB"/>
    <w:rsid w:val="004E4C99"/>
    <w:rsid w:val="004E4E94"/>
    <w:rsid w:val="004E5CA7"/>
    <w:rsid w:val="004E63E9"/>
    <w:rsid w:val="004F3B49"/>
    <w:rsid w:val="004F51B3"/>
    <w:rsid w:val="004F66A0"/>
    <w:rsid w:val="005008DD"/>
    <w:rsid w:val="00504C67"/>
    <w:rsid w:val="00504F35"/>
    <w:rsid w:val="00505893"/>
    <w:rsid w:val="00507D23"/>
    <w:rsid w:val="0051065C"/>
    <w:rsid w:val="005121BD"/>
    <w:rsid w:val="00513496"/>
    <w:rsid w:val="005155BF"/>
    <w:rsid w:val="00515B34"/>
    <w:rsid w:val="00524466"/>
    <w:rsid w:val="005265DA"/>
    <w:rsid w:val="00527B0A"/>
    <w:rsid w:val="00532783"/>
    <w:rsid w:val="00532D6B"/>
    <w:rsid w:val="00533358"/>
    <w:rsid w:val="00534DB3"/>
    <w:rsid w:val="00540441"/>
    <w:rsid w:val="00543A1D"/>
    <w:rsid w:val="0054425D"/>
    <w:rsid w:val="00547952"/>
    <w:rsid w:val="00554FA8"/>
    <w:rsid w:val="005551DA"/>
    <w:rsid w:val="00557B7B"/>
    <w:rsid w:val="0056223E"/>
    <w:rsid w:val="005630F1"/>
    <w:rsid w:val="005712E8"/>
    <w:rsid w:val="0057138C"/>
    <w:rsid w:val="0057213B"/>
    <w:rsid w:val="0057602D"/>
    <w:rsid w:val="00576268"/>
    <w:rsid w:val="0058095D"/>
    <w:rsid w:val="00580B09"/>
    <w:rsid w:val="00580C2C"/>
    <w:rsid w:val="00581646"/>
    <w:rsid w:val="00582442"/>
    <w:rsid w:val="005830FD"/>
    <w:rsid w:val="0058362D"/>
    <w:rsid w:val="00586C10"/>
    <w:rsid w:val="005903B7"/>
    <w:rsid w:val="005912FE"/>
    <w:rsid w:val="00592282"/>
    <w:rsid w:val="00592D60"/>
    <w:rsid w:val="005961B2"/>
    <w:rsid w:val="00597030"/>
    <w:rsid w:val="005A1802"/>
    <w:rsid w:val="005A1C0B"/>
    <w:rsid w:val="005A52E0"/>
    <w:rsid w:val="005A7ED8"/>
    <w:rsid w:val="005B0BCE"/>
    <w:rsid w:val="005B7BB5"/>
    <w:rsid w:val="005C0559"/>
    <w:rsid w:val="005C6B35"/>
    <w:rsid w:val="005C7CD4"/>
    <w:rsid w:val="005D4CF8"/>
    <w:rsid w:val="005D4E55"/>
    <w:rsid w:val="005D62CF"/>
    <w:rsid w:val="005E04BF"/>
    <w:rsid w:val="005E7D5E"/>
    <w:rsid w:val="005F01AD"/>
    <w:rsid w:val="005F1B8F"/>
    <w:rsid w:val="005F3B2C"/>
    <w:rsid w:val="005F5DC5"/>
    <w:rsid w:val="006013D0"/>
    <w:rsid w:val="00602373"/>
    <w:rsid w:val="0060266D"/>
    <w:rsid w:val="00603F23"/>
    <w:rsid w:val="0061110F"/>
    <w:rsid w:val="00617C12"/>
    <w:rsid w:val="0062241A"/>
    <w:rsid w:val="0062319A"/>
    <w:rsid w:val="00623DD8"/>
    <w:rsid w:val="006240E7"/>
    <w:rsid w:val="00625166"/>
    <w:rsid w:val="00627DFE"/>
    <w:rsid w:val="00632BA5"/>
    <w:rsid w:val="006350A9"/>
    <w:rsid w:val="0063535E"/>
    <w:rsid w:val="006364E0"/>
    <w:rsid w:val="0064339F"/>
    <w:rsid w:val="006436A9"/>
    <w:rsid w:val="00643AC4"/>
    <w:rsid w:val="00646A66"/>
    <w:rsid w:val="00646F1E"/>
    <w:rsid w:val="00651DB7"/>
    <w:rsid w:val="00653C82"/>
    <w:rsid w:val="006556E2"/>
    <w:rsid w:val="00655EBB"/>
    <w:rsid w:val="00656E57"/>
    <w:rsid w:val="006617B3"/>
    <w:rsid w:val="00666E4D"/>
    <w:rsid w:val="00666F04"/>
    <w:rsid w:val="0067019F"/>
    <w:rsid w:val="00674275"/>
    <w:rsid w:val="00674420"/>
    <w:rsid w:val="0068186D"/>
    <w:rsid w:val="00682D2F"/>
    <w:rsid w:val="00685505"/>
    <w:rsid w:val="00686CA9"/>
    <w:rsid w:val="00687C4B"/>
    <w:rsid w:val="00693E1E"/>
    <w:rsid w:val="00694CED"/>
    <w:rsid w:val="006A13B7"/>
    <w:rsid w:val="006A1675"/>
    <w:rsid w:val="006A2886"/>
    <w:rsid w:val="006A3B5A"/>
    <w:rsid w:val="006A713F"/>
    <w:rsid w:val="006B0582"/>
    <w:rsid w:val="006B1465"/>
    <w:rsid w:val="006B2BC1"/>
    <w:rsid w:val="006B2E9E"/>
    <w:rsid w:val="006B3D41"/>
    <w:rsid w:val="006C305F"/>
    <w:rsid w:val="006C4953"/>
    <w:rsid w:val="006C5A7C"/>
    <w:rsid w:val="006C606C"/>
    <w:rsid w:val="006C6510"/>
    <w:rsid w:val="006D1B2B"/>
    <w:rsid w:val="006D47C2"/>
    <w:rsid w:val="006D5BAF"/>
    <w:rsid w:val="006D6EA9"/>
    <w:rsid w:val="006D762E"/>
    <w:rsid w:val="006E0CA4"/>
    <w:rsid w:val="006E4D54"/>
    <w:rsid w:val="006E4FDF"/>
    <w:rsid w:val="006E55E7"/>
    <w:rsid w:val="006E7D82"/>
    <w:rsid w:val="006E7DB5"/>
    <w:rsid w:val="006F0CD4"/>
    <w:rsid w:val="007000AE"/>
    <w:rsid w:val="007049AC"/>
    <w:rsid w:val="0070788C"/>
    <w:rsid w:val="0071085A"/>
    <w:rsid w:val="007108E4"/>
    <w:rsid w:val="00713135"/>
    <w:rsid w:val="0071508F"/>
    <w:rsid w:val="00717552"/>
    <w:rsid w:val="007207F2"/>
    <w:rsid w:val="00727F4A"/>
    <w:rsid w:val="007306F0"/>
    <w:rsid w:val="0073151C"/>
    <w:rsid w:val="00732814"/>
    <w:rsid w:val="007375BE"/>
    <w:rsid w:val="00740DA0"/>
    <w:rsid w:val="007417F1"/>
    <w:rsid w:val="00743A47"/>
    <w:rsid w:val="00750C8B"/>
    <w:rsid w:val="007534CB"/>
    <w:rsid w:val="00753986"/>
    <w:rsid w:val="00753DEA"/>
    <w:rsid w:val="00754849"/>
    <w:rsid w:val="007621F9"/>
    <w:rsid w:val="00764059"/>
    <w:rsid w:val="00771004"/>
    <w:rsid w:val="00772EC3"/>
    <w:rsid w:val="00775A07"/>
    <w:rsid w:val="00776D1F"/>
    <w:rsid w:val="00780A45"/>
    <w:rsid w:val="00781753"/>
    <w:rsid w:val="0078267F"/>
    <w:rsid w:val="007855EF"/>
    <w:rsid w:val="00790676"/>
    <w:rsid w:val="00790B1A"/>
    <w:rsid w:val="00792FD4"/>
    <w:rsid w:val="00793E12"/>
    <w:rsid w:val="00794F91"/>
    <w:rsid w:val="00796682"/>
    <w:rsid w:val="00796ABA"/>
    <w:rsid w:val="007A37C9"/>
    <w:rsid w:val="007A3FF4"/>
    <w:rsid w:val="007A46D4"/>
    <w:rsid w:val="007A7884"/>
    <w:rsid w:val="007B1418"/>
    <w:rsid w:val="007B424C"/>
    <w:rsid w:val="007C041A"/>
    <w:rsid w:val="007C2600"/>
    <w:rsid w:val="007C2DFF"/>
    <w:rsid w:val="007C3CD3"/>
    <w:rsid w:val="007C4F67"/>
    <w:rsid w:val="007C5A0A"/>
    <w:rsid w:val="007C7234"/>
    <w:rsid w:val="007D3C6C"/>
    <w:rsid w:val="007D6223"/>
    <w:rsid w:val="007D76F8"/>
    <w:rsid w:val="007E0126"/>
    <w:rsid w:val="007E03B9"/>
    <w:rsid w:val="007E0804"/>
    <w:rsid w:val="007E0CB3"/>
    <w:rsid w:val="007E15B9"/>
    <w:rsid w:val="007E1B45"/>
    <w:rsid w:val="007E28BE"/>
    <w:rsid w:val="007E3001"/>
    <w:rsid w:val="007E57F2"/>
    <w:rsid w:val="007E6DBB"/>
    <w:rsid w:val="007F163E"/>
    <w:rsid w:val="007F4BD9"/>
    <w:rsid w:val="007F7E44"/>
    <w:rsid w:val="00800452"/>
    <w:rsid w:val="00801F80"/>
    <w:rsid w:val="00802376"/>
    <w:rsid w:val="00803A9C"/>
    <w:rsid w:val="0080573C"/>
    <w:rsid w:val="00805C30"/>
    <w:rsid w:val="00805FE8"/>
    <w:rsid w:val="00806677"/>
    <w:rsid w:val="0081121F"/>
    <w:rsid w:val="00811237"/>
    <w:rsid w:val="0081340D"/>
    <w:rsid w:val="00815BE2"/>
    <w:rsid w:val="008169A2"/>
    <w:rsid w:val="00820217"/>
    <w:rsid w:val="0082371C"/>
    <w:rsid w:val="00830D85"/>
    <w:rsid w:val="0083167B"/>
    <w:rsid w:val="0083428F"/>
    <w:rsid w:val="0083629C"/>
    <w:rsid w:val="008430D3"/>
    <w:rsid w:val="00844BAD"/>
    <w:rsid w:val="0084548A"/>
    <w:rsid w:val="00845502"/>
    <w:rsid w:val="00847E26"/>
    <w:rsid w:val="00853CAB"/>
    <w:rsid w:val="008545B6"/>
    <w:rsid w:val="00861A69"/>
    <w:rsid w:val="00861BA6"/>
    <w:rsid w:val="00866363"/>
    <w:rsid w:val="00867473"/>
    <w:rsid w:val="008721F1"/>
    <w:rsid w:val="00872498"/>
    <w:rsid w:val="008727CF"/>
    <w:rsid w:val="00875B35"/>
    <w:rsid w:val="00875C8A"/>
    <w:rsid w:val="00894A4F"/>
    <w:rsid w:val="0089585F"/>
    <w:rsid w:val="00897145"/>
    <w:rsid w:val="008A0232"/>
    <w:rsid w:val="008A1B5B"/>
    <w:rsid w:val="008A1C2A"/>
    <w:rsid w:val="008A37D4"/>
    <w:rsid w:val="008A3B85"/>
    <w:rsid w:val="008B4BD8"/>
    <w:rsid w:val="008B51D7"/>
    <w:rsid w:val="008B7130"/>
    <w:rsid w:val="008C0135"/>
    <w:rsid w:val="008C1ABA"/>
    <w:rsid w:val="008C2782"/>
    <w:rsid w:val="008C2795"/>
    <w:rsid w:val="008C2F66"/>
    <w:rsid w:val="008C4E4F"/>
    <w:rsid w:val="008C5B9A"/>
    <w:rsid w:val="008C7081"/>
    <w:rsid w:val="008D1E08"/>
    <w:rsid w:val="008D21EA"/>
    <w:rsid w:val="008D2A6C"/>
    <w:rsid w:val="008D59F4"/>
    <w:rsid w:val="008D7B8D"/>
    <w:rsid w:val="008E1107"/>
    <w:rsid w:val="008E21A3"/>
    <w:rsid w:val="008E2DE1"/>
    <w:rsid w:val="008E3CD0"/>
    <w:rsid w:val="008E410C"/>
    <w:rsid w:val="008E5D28"/>
    <w:rsid w:val="008F1369"/>
    <w:rsid w:val="008F2D8B"/>
    <w:rsid w:val="008F340C"/>
    <w:rsid w:val="008F4F5B"/>
    <w:rsid w:val="008F5773"/>
    <w:rsid w:val="008F59EA"/>
    <w:rsid w:val="008F7429"/>
    <w:rsid w:val="008F7B15"/>
    <w:rsid w:val="00900F58"/>
    <w:rsid w:val="009020BD"/>
    <w:rsid w:val="009124EA"/>
    <w:rsid w:val="00913EA1"/>
    <w:rsid w:val="00917488"/>
    <w:rsid w:val="00917BFB"/>
    <w:rsid w:val="009239E2"/>
    <w:rsid w:val="009255DF"/>
    <w:rsid w:val="0092655D"/>
    <w:rsid w:val="00930050"/>
    <w:rsid w:val="00934007"/>
    <w:rsid w:val="00937359"/>
    <w:rsid w:val="009432F2"/>
    <w:rsid w:val="009464A8"/>
    <w:rsid w:val="00953775"/>
    <w:rsid w:val="00960B4A"/>
    <w:rsid w:val="009613A6"/>
    <w:rsid w:val="009619D1"/>
    <w:rsid w:val="00972167"/>
    <w:rsid w:val="0097717D"/>
    <w:rsid w:val="0097748A"/>
    <w:rsid w:val="00981986"/>
    <w:rsid w:val="0098366E"/>
    <w:rsid w:val="009858F2"/>
    <w:rsid w:val="009859C7"/>
    <w:rsid w:val="00986541"/>
    <w:rsid w:val="00986C71"/>
    <w:rsid w:val="009918CF"/>
    <w:rsid w:val="00993875"/>
    <w:rsid w:val="00996A43"/>
    <w:rsid w:val="00997277"/>
    <w:rsid w:val="009A19EF"/>
    <w:rsid w:val="009A38D2"/>
    <w:rsid w:val="009A3C89"/>
    <w:rsid w:val="009A5712"/>
    <w:rsid w:val="009A664D"/>
    <w:rsid w:val="009B0BC1"/>
    <w:rsid w:val="009B1A0E"/>
    <w:rsid w:val="009B2953"/>
    <w:rsid w:val="009B67D3"/>
    <w:rsid w:val="009B6D1D"/>
    <w:rsid w:val="009B7689"/>
    <w:rsid w:val="009C0C65"/>
    <w:rsid w:val="009C3E11"/>
    <w:rsid w:val="009C6E88"/>
    <w:rsid w:val="009C6EF3"/>
    <w:rsid w:val="009D03D4"/>
    <w:rsid w:val="009D0CF1"/>
    <w:rsid w:val="009D305E"/>
    <w:rsid w:val="009D3C03"/>
    <w:rsid w:val="009D554C"/>
    <w:rsid w:val="009D7695"/>
    <w:rsid w:val="009D7AC5"/>
    <w:rsid w:val="009E13CE"/>
    <w:rsid w:val="009E1F0F"/>
    <w:rsid w:val="009E22D7"/>
    <w:rsid w:val="009E5030"/>
    <w:rsid w:val="009E5638"/>
    <w:rsid w:val="009E596E"/>
    <w:rsid w:val="009E59EB"/>
    <w:rsid w:val="009F46C2"/>
    <w:rsid w:val="009F53D0"/>
    <w:rsid w:val="009F5CDB"/>
    <w:rsid w:val="009F730F"/>
    <w:rsid w:val="00A0047C"/>
    <w:rsid w:val="00A03C24"/>
    <w:rsid w:val="00A042D5"/>
    <w:rsid w:val="00A04BAE"/>
    <w:rsid w:val="00A05893"/>
    <w:rsid w:val="00A12D4B"/>
    <w:rsid w:val="00A15DD7"/>
    <w:rsid w:val="00A20F62"/>
    <w:rsid w:val="00A210EF"/>
    <w:rsid w:val="00A250F3"/>
    <w:rsid w:val="00A260EC"/>
    <w:rsid w:val="00A27C75"/>
    <w:rsid w:val="00A31F0F"/>
    <w:rsid w:val="00A3293D"/>
    <w:rsid w:val="00A32E08"/>
    <w:rsid w:val="00A338D2"/>
    <w:rsid w:val="00A346DE"/>
    <w:rsid w:val="00A349CE"/>
    <w:rsid w:val="00A37B01"/>
    <w:rsid w:val="00A50B6C"/>
    <w:rsid w:val="00A52B17"/>
    <w:rsid w:val="00A57FA2"/>
    <w:rsid w:val="00A602A4"/>
    <w:rsid w:val="00A6227B"/>
    <w:rsid w:val="00A63941"/>
    <w:rsid w:val="00A639FA"/>
    <w:rsid w:val="00A6461D"/>
    <w:rsid w:val="00A65468"/>
    <w:rsid w:val="00A66DFC"/>
    <w:rsid w:val="00A77B34"/>
    <w:rsid w:val="00A77C41"/>
    <w:rsid w:val="00A816B0"/>
    <w:rsid w:val="00A81BC6"/>
    <w:rsid w:val="00A82B33"/>
    <w:rsid w:val="00A87417"/>
    <w:rsid w:val="00A9021A"/>
    <w:rsid w:val="00A947F4"/>
    <w:rsid w:val="00A948D4"/>
    <w:rsid w:val="00AA5A8F"/>
    <w:rsid w:val="00AB19E7"/>
    <w:rsid w:val="00AB411E"/>
    <w:rsid w:val="00AB5210"/>
    <w:rsid w:val="00AB5993"/>
    <w:rsid w:val="00AB6EEF"/>
    <w:rsid w:val="00AC0659"/>
    <w:rsid w:val="00AC21B0"/>
    <w:rsid w:val="00AC4D4E"/>
    <w:rsid w:val="00AD17E9"/>
    <w:rsid w:val="00AD1B82"/>
    <w:rsid w:val="00AD2BF0"/>
    <w:rsid w:val="00AE2AA8"/>
    <w:rsid w:val="00AF202E"/>
    <w:rsid w:val="00AF54DF"/>
    <w:rsid w:val="00AF606C"/>
    <w:rsid w:val="00AF67B4"/>
    <w:rsid w:val="00B00042"/>
    <w:rsid w:val="00B00273"/>
    <w:rsid w:val="00B02301"/>
    <w:rsid w:val="00B02966"/>
    <w:rsid w:val="00B07462"/>
    <w:rsid w:val="00B07C2C"/>
    <w:rsid w:val="00B12A8A"/>
    <w:rsid w:val="00B14DD0"/>
    <w:rsid w:val="00B16D85"/>
    <w:rsid w:val="00B24C26"/>
    <w:rsid w:val="00B261CF"/>
    <w:rsid w:val="00B276B7"/>
    <w:rsid w:val="00B30539"/>
    <w:rsid w:val="00B35E76"/>
    <w:rsid w:val="00B372A5"/>
    <w:rsid w:val="00B4397E"/>
    <w:rsid w:val="00B43A30"/>
    <w:rsid w:val="00B4436C"/>
    <w:rsid w:val="00B45332"/>
    <w:rsid w:val="00B45AF2"/>
    <w:rsid w:val="00B47228"/>
    <w:rsid w:val="00B51CFA"/>
    <w:rsid w:val="00B53506"/>
    <w:rsid w:val="00B614C2"/>
    <w:rsid w:val="00B61FF5"/>
    <w:rsid w:val="00B63833"/>
    <w:rsid w:val="00B63B4C"/>
    <w:rsid w:val="00B65A34"/>
    <w:rsid w:val="00B70560"/>
    <w:rsid w:val="00B71136"/>
    <w:rsid w:val="00B74E18"/>
    <w:rsid w:val="00B75DD0"/>
    <w:rsid w:val="00B838D7"/>
    <w:rsid w:val="00B858B2"/>
    <w:rsid w:val="00B86F2E"/>
    <w:rsid w:val="00B87C23"/>
    <w:rsid w:val="00B90AD4"/>
    <w:rsid w:val="00B94F6A"/>
    <w:rsid w:val="00B95DAE"/>
    <w:rsid w:val="00B96373"/>
    <w:rsid w:val="00BA212F"/>
    <w:rsid w:val="00BA314C"/>
    <w:rsid w:val="00BA7BCB"/>
    <w:rsid w:val="00BB16C1"/>
    <w:rsid w:val="00BB1E54"/>
    <w:rsid w:val="00BB4253"/>
    <w:rsid w:val="00BB6B3C"/>
    <w:rsid w:val="00BC0D88"/>
    <w:rsid w:val="00BC16C8"/>
    <w:rsid w:val="00BC4BF9"/>
    <w:rsid w:val="00BC546D"/>
    <w:rsid w:val="00BC6D5C"/>
    <w:rsid w:val="00BD21B4"/>
    <w:rsid w:val="00BD2962"/>
    <w:rsid w:val="00BD455A"/>
    <w:rsid w:val="00BD5FE7"/>
    <w:rsid w:val="00BE1E2F"/>
    <w:rsid w:val="00BE2450"/>
    <w:rsid w:val="00BE277F"/>
    <w:rsid w:val="00BE2DF6"/>
    <w:rsid w:val="00BE329E"/>
    <w:rsid w:val="00BE4487"/>
    <w:rsid w:val="00BE5971"/>
    <w:rsid w:val="00BF0C5F"/>
    <w:rsid w:val="00BF1603"/>
    <w:rsid w:val="00BF28D6"/>
    <w:rsid w:val="00BF43E7"/>
    <w:rsid w:val="00BF5861"/>
    <w:rsid w:val="00C00A26"/>
    <w:rsid w:val="00C01B92"/>
    <w:rsid w:val="00C047E4"/>
    <w:rsid w:val="00C13DDD"/>
    <w:rsid w:val="00C170B8"/>
    <w:rsid w:val="00C223CC"/>
    <w:rsid w:val="00C23033"/>
    <w:rsid w:val="00C26EC9"/>
    <w:rsid w:val="00C31717"/>
    <w:rsid w:val="00C32074"/>
    <w:rsid w:val="00C33161"/>
    <w:rsid w:val="00C356FB"/>
    <w:rsid w:val="00C36327"/>
    <w:rsid w:val="00C3633D"/>
    <w:rsid w:val="00C36CD2"/>
    <w:rsid w:val="00C4153F"/>
    <w:rsid w:val="00C415C3"/>
    <w:rsid w:val="00C4339D"/>
    <w:rsid w:val="00C447C6"/>
    <w:rsid w:val="00C46A95"/>
    <w:rsid w:val="00C50CC5"/>
    <w:rsid w:val="00C53B7B"/>
    <w:rsid w:val="00C54480"/>
    <w:rsid w:val="00C555A1"/>
    <w:rsid w:val="00C56A74"/>
    <w:rsid w:val="00C604C2"/>
    <w:rsid w:val="00C60D5C"/>
    <w:rsid w:val="00C73510"/>
    <w:rsid w:val="00C7463E"/>
    <w:rsid w:val="00C74AE5"/>
    <w:rsid w:val="00C771B2"/>
    <w:rsid w:val="00C802C7"/>
    <w:rsid w:val="00C8119E"/>
    <w:rsid w:val="00C83317"/>
    <w:rsid w:val="00C84607"/>
    <w:rsid w:val="00C84B23"/>
    <w:rsid w:val="00C86505"/>
    <w:rsid w:val="00C874D0"/>
    <w:rsid w:val="00C92175"/>
    <w:rsid w:val="00C9669D"/>
    <w:rsid w:val="00C97657"/>
    <w:rsid w:val="00CA5EB6"/>
    <w:rsid w:val="00CA6858"/>
    <w:rsid w:val="00CB0B9B"/>
    <w:rsid w:val="00CB5447"/>
    <w:rsid w:val="00CB5A33"/>
    <w:rsid w:val="00CB5F09"/>
    <w:rsid w:val="00CC5C4A"/>
    <w:rsid w:val="00CC763D"/>
    <w:rsid w:val="00CD02DC"/>
    <w:rsid w:val="00CD04C8"/>
    <w:rsid w:val="00CD1C2C"/>
    <w:rsid w:val="00CD2208"/>
    <w:rsid w:val="00CD3EB6"/>
    <w:rsid w:val="00CD4011"/>
    <w:rsid w:val="00CD5345"/>
    <w:rsid w:val="00CD59B2"/>
    <w:rsid w:val="00CD614A"/>
    <w:rsid w:val="00CE3AA6"/>
    <w:rsid w:val="00CE41C9"/>
    <w:rsid w:val="00CE4567"/>
    <w:rsid w:val="00CE4C9A"/>
    <w:rsid w:val="00CE5516"/>
    <w:rsid w:val="00CE7299"/>
    <w:rsid w:val="00CF1DC1"/>
    <w:rsid w:val="00CF4DDB"/>
    <w:rsid w:val="00D01FCB"/>
    <w:rsid w:val="00D025F0"/>
    <w:rsid w:val="00D02D82"/>
    <w:rsid w:val="00D02FCE"/>
    <w:rsid w:val="00D0444C"/>
    <w:rsid w:val="00D049F9"/>
    <w:rsid w:val="00D04B03"/>
    <w:rsid w:val="00D05FCD"/>
    <w:rsid w:val="00D0639B"/>
    <w:rsid w:val="00D07C7B"/>
    <w:rsid w:val="00D10C10"/>
    <w:rsid w:val="00D113E5"/>
    <w:rsid w:val="00D12662"/>
    <w:rsid w:val="00D157DC"/>
    <w:rsid w:val="00D2176B"/>
    <w:rsid w:val="00D222A6"/>
    <w:rsid w:val="00D2483C"/>
    <w:rsid w:val="00D2585F"/>
    <w:rsid w:val="00D258EF"/>
    <w:rsid w:val="00D2716F"/>
    <w:rsid w:val="00D30D8B"/>
    <w:rsid w:val="00D31F1E"/>
    <w:rsid w:val="00D34017"/>
    <w:rsid w:val="00D34BF8"/>
    <w:rsid w:val="00D36004"/>
    <w:rsid w:val="00D40B8B"/>
    <w:rsid w:val="00D41E44"/>
    <w:rsid w:val="00D41E8C"/>
    <w:rsid w:val="00D44197"/>
    <w:rsid w:val="00D44F9F"/>
    <w:rsid w:val="00D453CE"/>
    <w:rsid w:val="00D522DC"/>
    <w:rsid w:val="00D52709"/>
    <w:rsid w:val="00D5421D"/>
    <w:rsid w:val="00D54FED"/>
    <w:rsid w:val="00D56B86"/>
    <w:rsid w:val="00D57F37"/>
    <w:rsid w:val="00D62267"/>
    <w:rsid w:val="00D64A60"/>
    <w:rsid w:val="00D744A7"/>
    <w:rsid w:val="00D74FF1"/>
    <w:rsid w:val="00D77574"/>
    <w:rsid w:val="00D80AD1"/>
    <w:rsid w:val="00D84C02"/>
    <w:rsid w:val="00D84E8D"/>
    <w:rsid w:val="00D93A2F"/>
    <w:rsid w:val="00D955BC"/>
    <w:rsid w:val="00D95EDD"/>
    <w:rsid w:val="00D96803"/>
    <w:rsid w:val="00DA0D8C"/>
    <w:rsid w:val="00DA1C03"/>
    <w:rsid w:val="00DA2E93"/>
    <w:rsid w:val="00DA4A4B"/>
    <w:rsid w:val="00DA5734"/>
    <w:rsid w:val="00DC133D"/>
    <w:rsid w:val="00DC23A5"/>
    <w:rsid w:val="00DC4828"/>
    <w:rsid w:val="00DC56FD"/>
    <w:rsid w:val="00DD0A08"/>
    <w:rsid w:val="00DD1655"/>
    <w:rsid w:val="00DD6E07"/>
    <w:rsid w:val="00DD725B"/>
    <w:rsid w:val="00DE0862"/>
    <w:rsid w:val="00DE39C4"/>
    <w:rsid w:val="00DF170D"/>
    <w:rsid w:val="00DF277E"/>
    <w:rsid w:val="00DF3F61"/>
    <w:rsid w:val="00DF51E0"/>
    <w:rsid w:val="00E00877"/>
    <w:rsid w:val="00E0629D"/>
    <w:rsid w:val="00E22D21"/>
    <w:rsid w:val="00E247BE"/>
    <w:rsid w:val="00E26EAF"/>
    <w:rsid w:val="00E2711D"/>
    <w:rsid w:val="00E27737"/>
    <w:rsid w:val="00E305ED"/>
    <w:rsid w:val="00E32B66"/>
    <w:rsid w:val="00E33477"/>
    <w:rsid w:val="00E36192"/>
    <w:rsid w:val="00E371AD"/>
    <w:rsid w:val="00E37EF2"/>
    <w:rsid w:val="00E410B6"/>
    <w:rsid w:val="00E41D4C"/>
    <w:rsid w:val="00E46210"/>
    <w:rsid w:val="00E5093B"/>
    <w:rsid w:val="00E511A0"/>
    <w:rsid w:val="00E5372F"/>
    <w:rsid w:val="00E55CC5"/>
    <w:rsid w:val="00E576B0"/>
    <w:rsid w:val="00E64A69"/>
    <w:rsid w:val="00E66D00"/>
    <w:rsid w:val="00E67D27"/>
    <w:rsid w:val="00E71EA3"/>
    <w:rsid w:val="00E72148"/>
    <w:rsid w:val="00E76936"/>
    <w:rsid w:val="00E77FFC"/>
    <w:rsid w:val="00E8261C"/>
    <w:rsid w:val="00E84FDE"/>
    <w:rsid w:val="00E86065"/>
    <w:rsid w:val="00E876FE"/>
    <w:rsid w:val="00E91C88"/>
    <w:rsid w:val="00E947F3"/>
    <w:rsid w:val="00E9539E"/>
    <w:rsid w:val="00E9700E"/>
    <w:rsid w:val="00E97149"/>
    <w:rsid w:val="00EA2D2E"/>
    <w:rsid w:val="00EA37A4"/>
    <w:rsid w:val="00EB2C74"/>
    <w:rsid w:val="00EB679C"/>
    <w:rsid w:val="00EC2364"/>
    <w:rsid w:val="00EC30B6"/>
    <w:rsid w:val="00EC31FB"/>
    <w:rsid w:val="00EC4176"/>
    <w:rsid w:val="00EC5CA6"/>
    <w:rsid w:val="00EC6BF7"/>
    <w:rsid w:val="00ED08CF"/>
    <w:rsid w:val="00ED0E65"/>
    <w:rsid w:val="00ED1883"/>
    <w:rsid w:val="00ED32C2"/>
    <w:rsid w:val="00ED4E94"/>
    <w:rsid w:val="00ED50CC"/>
    <w:rsid w:val="00ED6F3D"/>
    <w:rsid w:val="00EE21E6"/>
    <w:rsid w:val="00EE4DEC"/>
    <w:rsid w:val="00EF206C"/>
    <w:rsid w:val="00EF210B"/>
    <w:rsid w:val="00EF2200"/>
    <w:rsid w:val="00EF5918"/>
    <w:rsid w:val="00F04AA7"/>
    <w:rsid w:val="00F06F0D"/>
    <w:rsid w:val="00F129D1"/>
    <w:rsid w:val="00F13A0F"/>
    <w:rsid w:val="00F15204"/>
    <w:rsid w:val="00F21401"/>
    <w:rsid w:val="00F21C0D"/>
    <w:rsid w:val="00F22D39"/>
    <w:rsid w:val="00F302E0"/>
    <w:rsid w:val="00F30436"/>
    <w:rsid w:val="00F31235"/>
    <w:rsid w:val="00F31F63"/>
    <w:rsid w:val="00F33520"/>
    <w:rsid w:val="00F40ADD"/>
    <w:rsid w:val="00F43985"/>
    <w:rsid w:val="00F45270"/>
    <w:rsid w:val="00F46C18"/>
    <w:rsid w:val="00F505FA"/>
    <w:rsid w:val="00F51301"/>
    <w:rsid w:val="00F537F9"/>
    <w:rsid w:val="00F53C46"/>
    <w:rsid w:val="00F54140"/>
    <w:rsid w:val="00F56CE9"/>
    <w:rsid w:val="00F600AB"/>
    <w:rsid w:val="00F62CFA"/>
    <w:rsid w:val="00F634F4"/>
    <w:rsid w:val="00F63ED0"/>
    <w:rsid w:val="00F642D8"/>
    <w:rsid w:val="00F64322"/>
    <w:rsid w:val="00F66D10"/>
    <w:rsid w:val="00F71A06"/>
    <w:rsid w:val="00F71D1C"/>
    <w:rsid w:val="00F72423"/>
    <w:rsid w:val="00F75F4A"/>
    <w:rsid w:val="00F76CE9"/>
    <w:rsid w:val="00F80B2B"/>
    <w:rsid w:val="00F811DC"/>
    <w:rsid w:val="00F8182C"/>
    <w:rsid w:val="00F81F69"/>
    <w:rsid w:val="00F8203B"/>
    <w:rsid w:val="00F829E6"/>
    <w:rsid w:val="00F93026"/>
    <w:rsid w:val="00F93B3F"/>
    <w:rsid w:val="00F93DFF"/>
    <w:rsid w:val="00F94F8B"/>
    <w:rsid w:val="00F97449"/>
    <w:rsid w:val="00FA2E22"/>
    <w:rsid w:val="00FA7987"/>
    <w:rsid w:val="00FB1860"/>
    <w:rsid w:val="00FB335D"/>
    <w:rsid w:val="00FB3405"/>
    <w:rsid w:val="00FB52C6"/>
    <w:rsid w:val="00FB53E3"/>
    <w:rsid w:val="00FB5ECD"/>
    <w:rsid w:val="00FB6B64"/>
    <w:rsid w:val="00FB6D14"/>
    <w:rsid w:val="00FB773C"/>
    <w:rsid w:val="00FB78BF"/>
    <w:rsid w:val="00FC0B90"/>
    <w:rsid w:val="00FC7AC0"/>
    <w:rsid w:val="00FD105E"/>
    <w:rsid w:val="00FD25B2"/>
    <w:rsid w:val="00FD378B"/>
    <w:rsid w:val="00FD74B9"/>
    <w:rsid w:val="00FE4302"/>
    <w:rsid w:val="00FE78E3"/>
    <w:rsid w:val="00FF0702"/>
    <w:rsid w:val="00FF12B8"/>
    <w:rsid w:val="00FF17ED"/>
    <w:rsid w:val="00FF5750"/>
    <w:rsid w:val="00FF72F1"/>
    <w:rsid w:val="00FF7BDE"/>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4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5FCD"/>
    <w:pPr>
      <w:overflowPunct w:val="0"/>
      <w:autoSpaceDE w:val="0"/>
      <w:autoSpaceDN w:val="0"/>
      <w:adjustRightInd w:val="0"/>
      <w:jc w:val="both"/>
      <w:textAlignment w:val="baseline"/>
    </w:pPr>
    <w:rPr>
      <w:rFonts w:ascii="Times New Roman" w:eastAsia="Times New Roman" w:hAnsi="Times New Roman"/>
    </w:rPr>
  </w:style>
  <w:style w:type="paragraph" w:styleId="1">
    <w:name w:val="heading 1"/>
    <w:basedOn w:val="a"/>
    <w:next w:val="a"/>
    <w:link w:val="10"/>
    <w:uiPriority w:val="99"/>
    <w:qFormat/>
    <w:rsid w:val="00470C17"/>
    <w:pPr>
      <w:keepNext/>
      <w:keepLines/>
      <w:overflowPunct/>
      <w:autoSpaceDE/>
      <w:autoSpaceDN/>
      <w:adjustRightInd/>
      <w:spacing w:before="480" w:line="276" w:lineRule="auto"/>
      <w:jc w:val="left"/>
      <w:textAlignment w:val="auto"/>
      <w:outlineLvl w:val="0"/>
    </w:pPr>
    <w:rPr>
      <w:rFonts w:ascii="Cambria" w:hAnsi="Cambria"/>
      <w:b/>
      <w:bCs/>
      <w:color w:val="365F91"/>
      <w:sz w:val="28"/>
      <w:szCs w:val="28"/>
      <w:lang w:eastAsia="en-US"/>
    </w:rPr>
  </w:style>
  <w:style w:type="paragraph" w:styleId="2">
    <w:name w:val="heading 2"/>
    <w:basedOn w:val="a"/>
    <w:next w:val="a"/>
    <w:link w:val="20"/>
    <w:uiPriority w:val="99"/>
    <w:qFormat/>
    <w:locked/>
    <w:rsid w:val="00B61FF5"/>
    <w:pPr>
      <w:keepNext/>
      <w:spacing w:before="240" w:after="60"/>
      <w:outlineLvl w:val="1"/>
    </w:pPr>
    <w:rPr>
      <w:rFonts w:ascii="Cambria" w:hAnsi="Cambria"/>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470C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B61FF5"/>
    <w:rPr>
      <w:rFonts w:ascii="Cambria" w:hAnsi="Cambria" w:cs="Times New Roman"/>
      <w:b/>
      <w:bCs/>
      <w:i/>
      <w:iCs/>
      <w:sz w:val="28"/>
      <w:szCs w:val="28"/>
    </w:rPr>
  </w:style>
  <w:style w:type="paragraph" w:styleId="a3">
    <w:name w:val="No Spacing"/>
    <w:uiPriority w:val="99"/>
    <w:qFormat/>
    <w:rsid w:val="00470C17"/>
    <w:rPr>
      <w:sz w:val="22"/>
      <w:szCs w:val="22"/>
      <w:lang w:eastAsia="en-US"/>
    </w:rPr>
  </w:style>
  <w:style w:type="paragraph" w:customStyle="1" w:styleId="a4">
    <w:name w:val="Основной"/>
    <w:uiPriority w:val="99"/>
    <w:rsid w:val="00D05FCD"/>
    <w:pPr>
      <w:overflowPunct w:val="0"/>
      <w:autoSpaceDE w:val="0"/>
      <w:autoSpaceDN w:val="0"/>
      <w:adjustRightInd w:val="0"/>
      <w:textAlignment w:val="baseline"/>
    </w:pPr>
    <w:rPr>
      <w:rFonts w:ascii="Times New Roman" w:eastAsia="Times New Roman" w:hAnsi="Times New Roman"/>
      <w:sz w:val="24"/>
    </w:rPr>
  </w:style>
  <w:style w:type="paragraph" w:styleId="a5">
    <w:name w:val="header"/>
    <w:basedOn w:val="a"/>
    <w:link w:val="a6"/>
    <w:uiPriority w:val="99"/>
    <w:rsid w:val="008D7B8D"/>
    <w:pPr>
      <w:tabs>
        <w:tab w:val="center" w:pos="4677"/>
        <w:tab w:val="right" w:pos="9355"/>
      </w:tabs>
    </w:pPr>
  </w:style>
  <w:style w:type="character" w:customStyle="1" w:styleId="a6">
    <w:name w:val="Верхний колонтитул Знак"/>
    <w:basedOn w:val="a0"/>
    <w:link w:val="a5"/>
    <w:uiPriority w:val="99"/>
    <w:locked/>
    <w:rsid w:val="008D7B8D"/>
    <w:rPr>
      <w:rFonts w:ascii="Times New Roman" w:hAnsi="Times New Roman" w:cs="Times New Roman"/>
      <w:sz w:val="20"/>
      <w:szCs w:val="20"/>
      <w:lang w:eastAsia="ru-RU"/>
    </w:rPr>
  </w:style>
  <w:style w:type="paragraph" w:styleId="a7">
    <w:name w:val="footer"/>
    <w:basedOn w:val="a"/>
    <w:link w:val="a8"/>
    <w:uiPriority w:val="99"/>
    <w:rsid w:val="008D7B8D"/>
    <w:pPr>
      <w:tabs>
        <w:tab w:val="center" w:pos="4677"/>
        <w:tab w:val="right" w:pos="9355"/>
      </w:tabs>
    </w:pPr>
  </w:style>
  <w:style w:type="character" w:customStyle="1" w:styleId="a8">
    <w:name w:val="Нижний колонтитул Знак"/>
    <w:basedOn w:val="a0"/>
    <w:link w:val="a7"/>
    <w:uiPriority w:val="99"/>
    <w:locked/>
    <w:rsid w:val="008D7B8D"/>
    <w:rPr>
      <w:rFonts w:ascii="Times New Roman" w:hAnsi="Times New Roman" w:cs="Times New Roman"/>
      <w:sz w:val="20"/>
      <w:szCs w:val="20"/>
      <w:lang w:eastAsia="ru-RU"/>
    </w:rPr>
  </w:style>
  <w:style w:type="paragraph" w:styleId="a9">
    <w:name w:val="Balloon Text"/>
    <w:basedOn w:val="a"/>
    <w:link w:val="aa"/>
    <w:uiPriority w:val="99"/>
    <w:semiHidden/>
    <w:rsid w:val="008D7B8D"/>
    <w:rPr>
      <w:rFonts w:ascii="Tahoma" w:hAnsi="Tahoma" w:cs="Tahoma"/>
      <w:sz w:val="16"/>
      <w:szCs w:val="16"/>
    </w:rPr>
  </w:style>
  <w:style w:type="character" w:customStyle="1" w:styleId="aa">
    <w:name w:val="Текст выноски Знак"/>
    <w:basedOn w:val="a0"/>
    <w:link w:val="a9"/>
    <w:uiPriority w:val="99"/>
    <w:semiHidden/>
    <w:locked/>
    <w:rsid w:val="008D7B8D"/>
    <w:rPr>
      <w:rFonts w:ascii="Tahoma" w:hAnsi="Tahoma" w:cs="Tahoma"/>
      <w:sz w:val="16"/>
      <w:szCs w:val="16"/>
      <w:lang w:eastAsia="ru-RU"/>
    </w:rPr>
  </w:style>
  <w:style w:type="paragraph" w:customStyle="1" w:styleId="Default">
    <w:name w:val="Default"/>
    <w:uiPriority w:val="99"/>
    <w:rsid w:val="00365427"/>
    <w:pPr>
      <w:autoSpaceDE w:val="0"/>
      <w:autoSpaceDN w:val="0"/>
      <w:adjustRightInd w:val="0"/>
    </w:pPr>
    <w:rPr>
      <w:rFonts w:ascii="Times New Roman" w:hAnsi="Times New Roman"/>
      <w:color w:val="000000"/>
      <w:sz w:val="24"/>
      <w:szCs w:val="24"/>
      <w:lang w:eastAsia="en-US"/>
    </w:rPr>
  </w:style>
  <w:style w:type="paragraph" w:styleId="ab">
    <w:name w:val="List Paragraph"/>
    <w:basedOn w:val="a"/>
    <w:uiPriority w:val="99"/>
    <w:qFormat/>
    <w:rsid w:val="007F7E44"/>
    <w:pPr>
      <w:ind w:left="720"/>
      <w:contextualSpacing/>
    </w:pPr>
  </w:style>
  <w:style w:type="table" w:styleId="ac">
    <w:name w:val="Table Grid"/>
    <w:basedOn w:val="a1"/>
    <w:uiPriority w:val="99"/>
    <w:rsid w:val="00C9765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
    <w:uiPriority w:val="99"/>
    <w:rsid w:val="00D52709"/>
    <w:pPr>
      <w:overflowPunct/>
      <w:autoSpaceDE/>
      <w:autoSpaceDN/>
      <w:adjustRightInd/>
      <w:spacing w:before="100" w:beforeAutospacing="1" w:after="119"/>
      <w:jc w:val="left"/>
      <w:textAlignment w:val="auto"/>
    </w:pPr>
    <w:rPr>
      <w:sz w:val="24"/>
      <w:szCs w:val="24"/>
    </w:rPr>
  </w:style>
  <w:style w:type="paragraph" w:styleId="ae">
    <w:name w:val="caption"/>
    <w:basedOn w:val="a"/>
    <w:next w:val="a"/>
    <w:uiPriority w:val="99"/>
    <w:qFormat/>
    <w:rsid w:val="003B5A20"/>
    <w:pPr>
      <w:spacing w:after="200"/>
    </w:pPr>
    <w:rPr>
      <w:b/>
      <w:bCs/>
      <w:color w:val="4F81BD"/>
      <w:sz w:val="18"/>
      <w:szCs w:val="18"/>
    </w:rPr>
  </w:style>
  <w:style w:type="paragraph" w:styleId="af">
    <w:name w:val="footnote text"/>
    <w:basedOn w:val="a"/>
    <w:link w:val="af0"/>
    <w:uiPriority w:val="99"/>
    <w:semiHidden/>
    <w:rsid w:val="00E37EF2"/>
    <w:pPr>
      <w:overflowPunct/>
      <w:autoSpaceDE/>
      <w:autoSpaceDN/>
      <w:adjustRightInd/>
      <w:spacing w:after="200" w:line="276" w:lineRule="auto"/>
      <w:jc w:val="left"/>
      <w:textAlignment w:val="auto"/>
    </w:pPr>
    <w:rPr>
      <w:rFonts w:ascii="Calibri" w:hAnsi="Calibri"/>
    </w:rPr>
  </w:style>
  <w:style w:type="character" w:customStyle="1" w:styleId="af0">
    <w:name w:val="Текст сноски Знак"/>
    <w:basedOn w:val="a0"/>
    <w:link w:val="af"/>
    <w:uiPriority w:val="99"/>
    <w:semiHidden/>
    <w:locked/>
    <w:rsid w:val="00E37EF2"/>
    <w:rPr>
      <w:rFonts w:ascii="Calibri" w:hAnsi="Calibri" w:cs="Times New Roman"/>
      <w:sz w:val="20"/>
      <w:szCs w:val="20"/>
      <w:lang w:eastAsia="ru-RU"/>
    </w:rPr>
  </w:style>
  <w:style w:type="character" w:styleId="af1">
    <w:name w:val="Strong"/>
    <w:basedOn w:val="a0"/>
    <w:uiPriority w:val="22"/>
    <w:qFormat/>
    <w:rsid w:val="004859C7"/>
    <w:rPr>
      <w:rFonts w:cs="Times New Roman"/>
      <w:b/>
      <w:bCs/>
    </w:rPr>
  </w:style>
  <w:style w:type="character" w:styleId="af2">
    <w:name w:val="Hyperlink"/>
    <w:basedOn w:val="a0"/>
    <w:uiPriority w:val="99"/>
    <w:semiHidden/>
    <w:rsid w:val="007855EF"/>
    <w:rPr>
      <w:rFonts w:cs="Times New Roman"/>
      <w:color w:val="0000FF"/>
      <w:u w:val="single"/>
    </w:rPr>
  </w:style>
  <w:style w:type="paragraph" w:styleId="af3">
    <w:name w:val="Body Text"/>
    <w:basedOn w:val="a"/>
    <w:link w:val="af4"/>
    <w:uiPriority w:val="99"/>
    <w:rsid w:val="00BF28D6"/>
    <w:pPr>
      <w:widowControl w:val="0"/>
      <w:overflowPunct/>
      <w:autoSpaceDE/>
      <w:autoSpaceDN/>
      <w:adjustRightInd/>
      <w:spacing w:line="360" w:lineRule="auto"/>
      <w:ind w:firstLine="720"/>
      <w:jc w:val="right"/>
      <w:textAlignment w:val="auto"/>
    </w:pPr>
    <w:rPr>
      <w:sz w:val="26"/>
    </w:rPr>
  </w:style>
  <w:style w:type="character" w:customStyle="1" w:styleId="af4">
    <w:name w:val="Основной текст Знак"/>
    <w:basedOn w:val="a0"/>
    <w:link w:val="af3"/>
    <w:uiPriority w:val="99"/>
    <w:locked/>
    <w:rsid w:val="00BF28D6"/>
    <w:rPr>
      <w:rFonts w:ascii="Times New Roman" w:hAnsi="Times New Roman" w:cs="Times New Roman"/>
      <w:sz w:val="20"/>
      <w:szCs w:val="20"/>
      <w:lang w:eastAsia="ru-RU"/>
    </w:rPr>
  </w:style>
  <w:style w:type="paragraph" w:styleId="21">
    <w:name w:val="Body Text 2"/>
    <w:basedOn w:val="a"/>
    <w:link w:val="22"/>
    <w:uiPriority w:val="99"/>
    <w:semiHidden/>
    <w:rsid w:val="00017324"/>
    <w:pPr>
      <w:spacing w:after="120" w:line="480" w:lineRule="auto"/>
    </w:pPr>
  </w:style>
  <w:style w:type="character" w:customStyle="1" w:styleId="22">
    <w:name w:val="Основной текст 2 Знак"/>
    <w:basedOn w:val="a0"/>
    <w:link w:val="21"/>
    <w:uiPriority w:val="99"/>
    <w:locked/>
    <w:rsid w:val="00017324"/>
    <w:rPr>
      <w:rFonts w:ascii="Times New Roman" w:hAnsi="Times New Roman" w:cs="Times New Roman"/>
      <w:sz w:val="20"/>
      <w:szCs w:val="20"/>
    </w:rPr>
  </w:style>
</w:styles>
</file>

<file path=word/webSettings.xml><?xml version="1.0" encoding="utf-8"?>
<w:webSettings xmlns:r="http://schemas.openxmlformats.org/officeDocument/2006/relationships" xmlns:w="http://schemas.openxmlformats.org/wordprocessingml/2006/main">
  <w:divs>
    <w:div w:id="760026926">
      <w:marLeft w:val="0"/>
      <w:marRight w:val="0"/>
      <w:marTop w:val="0"/>
      <w:marBottom w:val="0"/>
      <w:divBdr>
        <w:top w:val="none" w:sz="0" w:space="0" w:color="auto"/>
        <w:left w:val="none" w:sz="0" w:space="0" w:color="auto"/>
        <w:bottom w:val="none" w:sz="0" w:space="0" w:color="auto"/>
        <w:right w:val="none" w:sz="0" w:space="0" w:color="auto"/>
      </w:divBdr>
      <w:divsChild>
        <w:div w:id="760026905">
          <w:marLeft w:val="0"/>
          <w:marRight w:val="0"/>
          <w:marTop w:val="0"/>
          <w:marBottom w:val="0"/>
          <w:divBdr>
            <w:top w:val="none" w:sz="0" w:space="0" w:color="auto"/>
            <w:left w:val="none" w:sz="0" w:space="0" w:color="auto"/>
            <w:bottom w:val="none" w:sz="0" w:space="0" w:color="auto"/>
            <w:right w:val="none" w:sz="0" w:space="0" w:color="auto"/>
          </w:divBdr>
        </w:div>
        <w:div w:id="760026921">
          <w:marLeft w:val="0"/>
          <w:marRight w:val="0"/>
          <w:marTop w:val="0"/>
          <w:marBottom w:val="0"/>
          <w:divBdr>
            <w:top w:val="none" w:sz="0" w:space="0" w:color="auto"/>
            <w:left w:val="none" w:sz="0" w:space="0" w:color="auto"/>
            <w:bottom w:val="none" w:sz="0" w:space="0" w:color="auto"/>
            <w:right w:val="none" w:sz="0" w:space="0" w:color="auto"/>
          </w:divBdr>
        </w:div>
        <w:div w:id="760026948">
          <w:marLeft w:val="0"/>
          <w:marRight w:val="0"/>
          <w:marTop w:val="0"/>
          <w:marBottom w:val="0"/>
          <w:divBdr>
            <w:top w:val="none" w:sz="0" w:space="0" w:color="auto"/>
            <w:left w:val="none" w:sz="0" w:space="0" w:color="auto"/>
            <w:bottom w:val="none" w:sz="0" w:space="0" w:color="auto"/>
            <w:right w:val="none" w:sz="0" w:space="0" w:color="auto"/>
          </w:divBdr>
        </w:div>
        <w:div w:id="760026969">
          <w:marLeft w:val="0"/>
          <w:marRight w:val="0"/>
          <w:marTop w:val="0"/>
          <w:marBottom w:val="0"/>
          <w:divBdr>
            <w:top w:val="none" w:sz="0" w:space="0" w:color="auto"/>
            <w:left w:val="none" w:sz="0" w:space="0" w:color="auto"/>
            <w:bottom w:val="none" w:sz="0" w:space="0" w:color="auto"/>
            <w:right w:val="none" w:sz="0" w:space="0" w:color="auto"/>
          </w:divBdr>
        </w:div>
        <w:div w:id="760026970">
          <w:marLeft w:val="0"/>
          <w:marRight w:val="0"/>
          <w:marTop w:val="0"/>
          <w:marBottom w:val="0"/>
          <w:divBdr>
            <w:top w:val="none" w:sz="0" w:space="0" w:color="auto"/>
            <w:left w:val="none" w:sz="0" w:space="0" w:color="auto"/>
            <w:bottom w:val="none" w:sz="0" w:space="0" w:color="auto"/>
            <w:right w:val="none" w:sz="0" w:space="0" w:color="auto"/>
          </w:divBdr>
        </w:div>
        <w:div w:id="760026983">
          <w:marLeft w:val="0"/>
          <w:marRight w:val="0"/>
          <w:marTop w:val="0"/>
          <w:marBottom w:val="0"/>
          <w:divBdr>
            <w:top w:val="none" w:sz="0" w:space="0" w:color="auto"/>
            <w:left w:val="none" w:sz="0" w:space="0" w:color="auto"/>
            <w:bottom w:val="none" w:sz="0" w:space="0" w:color="auto"/>
            <w:right w:val="none" w:sz="0" w:space="0" w:color="auto"/>
          </w:divBdr>
        </w:div>
        <w:div w:id="760026984">
          <w:marLeft w:val="0"/>
          <w:marRight w:val="0"/>
          <w:marTop w:val="0"/>
          <w:marBottom w:val="0"/>
          <w:divBdr>
            <w:top w:val="none" w:sz="0" w:space="0" w:color="auto"/>
            <w:left w:val="none" w:sz="0" w:space="0" w:color="auto"/>
            <w:bottom w:val="none" w:sz="0" w:space="0" w:color="auto"/>
            <w:right w:val="none" w:sz="0" w:space="0" w:color="auto"/>
          </w:divBdr>
        </w:div>
        <w:div w:id="760026985">
          <w:marLeft w:val="0"/>
          <w:marRight w:val="0"/>
          <w:marTop w:val="0"/>
          <w:marBottom w:val="0"/>
          <w:divBdr>
            <w:top w:val="none" w:sz="0" w:space="0" w:color="auto"/>
            <w:left w:val="none" w:sz="0" w:space="0" w:color="auto"/>
            <w:bottom w:val="none" w:sz="0" w:space="0" w:color="auto"/>
            <w:right w:val="none" w:sz="0" w:space="0" w:color="auto"/>
          </w:divBdr>
        </w:div>
        <w:div w:id="760026988">
          <w:marLeft w:val="0"/>
          <w:marRight w:val="0"/>
          <w:marTop w:val="0"/>
          <w:marBottom w:val="0"/>
          <w:divBdr>
            <w:top w:val="none" w:sz="0" w:space="0" w:color="auto"/>
            <w:left w:val="none" w:sz="0" w:space="0" w:color="auto"/>
            <w:bottom w:val="none" w:sz="0" w:space="0" w:color="auto"/>
            <w:right w:val="none" w:sz="0" w:space="0" w:color="auto"/>
          </w:divBdr>
        </w:div>
        <w:div w:id="760027015">
          <w:marLeft w:val="0"/>
          <w:marRight w:val="0"/>
          <w:marTop w:val="0"/>
          <w:marBottom w:val="0"/>
          <w:divBdr>
            <w:top w:val="none" w:sz="0" w:space="0" w:color="auto"/>
            <w:left w:val="none" w:sz="0" w:space="0" w:color="auto"/>
            <w:bottom w:val="none" w:sz="0" w:space="0" w:color="auto"/>
            <w:right w:val="none" w:sz="0" w:space="0" w:color="auto"/>
          </w:divBdr>
        </w:div>
      </w:divsChild>
    </w:div>
    <w:div w:id="760026930">
      <w:marLeft w:val="0"/>
      <w:marRight w:val="0"/>
      <w:marTop w:val="0"/>
      <w:marBottom w:val="0"/>
      <w:divBdr>
        <w:top w:val="none" w:sz="0" w:space="0" w:color="auto"/>
        <w:left w:val="none" w:sz="0" w:space="0" w:color="auto"/>
        <w:bottom w:val="none" w:sz="0" w:space="0" w:color="auto"/>
        <w:right w:val="none" w:sz="0" w:space="0" w:color="auto"/>
      </w:divBdr>
    </w:div>
    <w:div w:id="760026952">
      <w:marLeft w:val="0"/>
      <w:marRight w:val="0"/>
      <w:marTop w:val="0"/>
      <w:marBottom w:val="0"/>
      <w:divBdr>
        <w:top w:val="none" w:sz="0" w:space="0" w:color="auto"/>
        <w:left w:val="none" w:sz="0" w:space="0" w:color="auto"/>
        <w:bottom w:val="none" w:sz="0" w:space="0" w:color="auto"/>
        <w:right w:val="none" w:sz="0" w:space="0" w:color="auto"/>
      </w:divBdr>
      <w:divsChild>
        <w:div w:id="760026903">
          <w:marLeft w:val="0"/>
          <w:marRight w:val="0"/>
          <w:marTop w:val="0"/>
          <w:marBottom w:val="0"/>
          <w:divBdr>
            <w:top w:val="none" w:sz="0" w:space="0" w:color="auto"/>
            <w:left w:val="none" w:sz="0" w:space="0" w:color="auto"/>
            <w:bottom w:val="none" w:sz="0" w:space="0" w:color="auto"/>
            <w:right w:val="none" w:sz="0" w:space="0" w:color="auto"/>
          </w:divBdr>
        </w:div>
        <w:div w:id="760026906">
          <w:marLeft w:val="0"/>
          <w:marRight w:val="0"/>
          <w:marTop w:val="0"/>
          <w:marBottom w:val="0"/>
          <w:divBdr>
            <w:top w:val="none" w:sz="0" w:space="0" w:color="auto"/>
            <w:left w:val="none" w:sz="0" w:space="0" w:color="auto"/>
            <w:bottom w:val="none" w:sz="0" w:space="0" w:color="auto"/>
            <w:right w:val="none" w:sz="0" w:space="0" w:color="auto"/>
          </w:divBdr>
        </w:div>
        <w:div w:id="760026910">
          <w:marLeft w:val="0"/>
          <w:marRight w:val="0"/>
          <w:marTop w:val="0"/>
          <w:marBottom w:val="0"/>
          <w:divBdr>
            <w:top w:val="none" w:sz="0" w:space="0" w:color="auto"/>
            <w:left w:val="none" w:sz="0" w:space="0" w:color="auto"/>
            <w:bottom w:val="none" w:sz="0" w:space="0" w:color="auto"/>
            <w:right w:val="none" w:sz="0" w:space="0" w:color="auto"/>
          </w:divBdr>
        </w:div>
        <w:div w:id="760026919">
          <w:marLeft w:val="0"/>
          <w:marRight w:val="0"/>
          <w:marTop w:val="0"/>
          <w:marBottom w:val="0"/>
          <w:divBdr>
            <w:top w:val="none" w:sz="0" w:space="0" w:color="auto"/>
            <w:left w:val="none" w:sz="0" w:space="0" w:color="auto"/>
            <w:bottom w:val="none" w:sz="0" w:space="0" w:color="auto"/>
            <w:right w:val="none" w:sz="0" w:space="0" w:color="auto"/>
          </w:divBdr>
        </w:div>
        <w:div w:id="760026935">
          <w:marLeft w:val="0"/>
          <w:marRight w:val="0"/>
          <w:marTop w:val="0"/>
          <w:marBottom w:val="0"/>
          <w:divBdr>
            <w:top w:val="none" w:sz="0" w:space="0" w:color="auto"/>
            <w:left w:val="none" w:sz="0" w:space="0" w:color="auto"/>
            <w:bottom w:val="none" w:sz="0" w:space="0" w:color="auto"/>
            <w:right w:val="none" w:sz="0" w:space="0" w:color="auto"/>
          </w:divBdr>
        </w:div>
        <w:div w:id="760026937">
          <w:marLeft w:val="0"/>
          <w:marRight w:val="0"/>
          <w:marTop w:val="0"/>
          <w:marBottom w:val="0"/>
          <w:divBdr>
            <w:top w:val="none" w:sz="0" w:space="0" w:color="auto"/>
            <w:left w:val="none" w:sz="0" w:space="0" w:color="auto"/>
            <w:bottom w:val="none" w:sz="0" w:space="0" w:color="auto"/>
            <w:right w:val="none" w:sz="0" w:space="0" w:color="auto"/>
          </w:divBdr>
        </w:div>
        <w:div w:id="760026968">
          <w:marLeft w:val="0"/>
          <w:marRight w:val="0"/>
          <w:marTop w:val="0"/>
          <w:marBottom w:val="0"/>
          <w:divBdr>
            <w:top w:val="none" w:sz="0" w:space="0" w:color="auto"/>
            <w:left w:val="none" w:sz="0" w:space="0" w:color="auto"/>
            <w:bottom w:val="none" w:sz="0" w:space="0" w:color="auto"/>
            <w:right w:val="none" w:sz="0" w:space="0" w:color="auto"/>
          </w:divBdr>
        </w:div>
        <w:div w:id="760026998">
          <w:marLeft w:val="0"/>
          <w:marRight w:val="0"/>
          <w:marTop w:val="0"/>
          <w:marBottom w:val="0"/>
          <w:divBdr>
            <w:top w:val="none" w:sz="0" w:space="0" w:color="auto"/>
            <w:left w:val="none" w:sz="0" w:space="0" w:color="auto"/>
            <w:bottom w:val="none" w:sz="0" w:space="0" w:color="auto"/>
            <w:right w:val="none" w:sz="0" w:space="0" w:color="auto"/>
          </w:divBdr>
        </w:div>
      </w:divsChild>
    </w:div>
    <w:div w:id="760026996">
      <w:marLeft w:val="0"/>
      <w:marRight w:val="0"/>
      <w:marTop w:val="0"/>
      <w:marBottom w:val="0"/>
      <w:divBdr>
        <w:top w:val="none" w:sz="0" w:space="0" w:color="auto"/>
        <w:left w:val="none" w:sz="0" w:space="0" w:color="auto"/>
        <w:bottom w:val="none" w:sz="0" w:space="0" w:color="auto"/>
        <w:right w:val="none" w:sz="0" w:space="0" w:color="auto"/>
      </w:divBdr>
      <w:divsChild>
        <w:div w:id="760026901">
          <w:marLeft w:val="0"/>
          <w:marRight w:val="0"/>
          <w:marTop w:val="0"/>
          <w:marBottom w:val="0"/>
          <w:divBdr>
            <w:top w:val="none" w:sz="0" w:space="0" w:color="auto"/>
            <w:left w:val="none" w:sz="0" w:space="0" w:color="auto"/>
            <w:bottom w:val="none" w:sz="0" w:space="0" w:color="auto"/>
            <w:right w:val="none" w:sz="0" w:space="0" w:color="auto"/>
          </w:divBdr>
        </w:div>
        <w:div w:id="760026909">
          <w:marLeft w:val="0"/>
          <w:marRight w:val="0"/>
          <w:marTop w:val="0"/>
          <w:marBottom w:val="0"/>
          <w:divBdr>
            <w:top w:val="none" w:sz="0" w:space="0" w:color="auto"/>
            <w:left w:val="none" w:sz="0" w:space="0" w:color="auto"/>
            <w:bottom w:val="none" w:sz="0" w:space="0" w:color="auto"/>
            <w:right w:val="none" w:sz="0" w:space="0" w:color="auto"/>
          </w:divBdr>
        </w:div>
        <w:div w:id="760026917">
          <w:marLeft w:val="0"/>
          <w:marRight w:val="0"/>
          <w:marTop w:val="0"/>
          <w:marBottom w:val="0"/>
          <w:divBdr>
            <w:top w:val="none" w:sz="0" w:space="0" w:color="auto"/>
            <w:left w:val="none" w:sz="0" w:space="0" w:color="auto"/>
            <w:bottom w:val="none" w:sz="0" w:space="0" w:color="auto"/>
            <w:right w:val="none" w:sz="0" w:space="0" w:color="auto"/>
          </w:divBdr>
        </w:div>
        <w:div w:id="760026946">
          <w:marLeft w:val="0"/>
          <w:marRight w:val="0"/>
          <w:marTop w:val="0"/>
          <w:marBottom w:val="0"/>
          <w:divBdr>
            <w:top w:val="none" w:sz="0" w:space="0" w:color="auto"/>
            <w:left w:val="none" w:sz="0" w:space="0" w:color="auto"/>
            <w:bottom w:val="none" w:sz="0" w:space="0" w:color="auto"/>
            <w:right w:val="none" w:sz="0" w:space="0" w:color="auto"/>
          </w:divBdr>
        </w:div>
        <w:div w:id="760026955">
          <w:marLeft w:val="0"/>
          <w:marRight w:val="0"/>
          <w:marTop w:val="0"/>
          <w:marBottom w:val="0"/>
          <w:divBdr>
            <w:top w:val="none" w:sz="0" w:space="0" w:color="auto"/>
            <w:left w:val="none" w:sz="0" w:space="0" w:color="auto"/>
            <w:bottom w:val="none" w:sz="0" w:space="0" w:color="auto"/>
            <w:right w:val="none" w:sz="0" w:space="0" w:color="auto"/>
          </w:divBdr>
        </w:div>
        <w:div w:id="760026960">
          <w:marLeft w:val="0"/>
          <w:marRight w:val="0"/>
          <w:marTop w:val="0"/>
          <w:marBottom w:val="0"/>
          <w:divBdr>
            <w:top w:val="none" w:sz="0" w:space="0" w:color="auto"/>
            <w:left w:val="none" w:sz="0" w:space="0" w:color="auto"/>
            <w:bottom w:val="none" w:sz="0" w:space="0" w:color="auto"/>
            <w:right w:val="none" w:sz="0" w:space="0" w:color="auto"/>
          </w:divBdr>
        </w:div>
        <w:div w:id="760026961">
          <w:marLeft w:val="0"/>
          <w:marRight w:val="0"/>
          <w:marTop w:val="0"/>
          <w:marBottom w:val="0"/>
          <w:divBdr>
            <w:top w:val="none" w:sz="0" w:space="0" w:color="auto"/>
            <w:left w:val="none" w:sz="0" w:space="0" w:color="auto"/>
            <w:bottom w:val="none" w:sz="0" w:space="0" w:color="auto"/>
            <w:right w:val="none" w:sz="0" w:space="0" w:color="auto"/>
          </w:divBdr>
        </w:div>
        <w:div w:id="760026964">
          <w:marLeft w:val="0"/>
          <w:marRight w:val="0"/>
          <w:marTop w:val="0"/>
          <w:marBottom w:val="0"/>
          <w:divBdr>
            <w:top w:val="none" w:sz="0" w:space="0" w:color="auto"/>
            <w:left w:val="none" w:sz="0" w:space="0" w:color="auto"/>
            <w:bottom w:val="none" w:sz="0" w:space="0" w:color="auto"/>
            <w:right w:val="none" w:sz="0" w:space="0" w:color="auto"/>
          </w:divBdr>
        </w:div>
        <w:div w:id="760026990">
          <w:marLeft w:val="0"/>
          <w:marRight w:val="0"/>
          <w:marTop w:val="0"/>
          <w:marBottom w:val="0"/>
          <w:divBdr>
            <w:top w:val="none" w:sz="0" w:space="0" w:color="auto"/>
            <w:left w:val="none" w:sz="0" w:space="0" w:color="auto"/>
            <w:bottom w:val="none" w:sz="0" w:space="0" w:color="auto"/>
            <w:right w:val="none" w:sz="0" w:space="0" w:color="auto"/>
          </w:divBdr>
        </w:div>
        <w:div w:id="760026993">
          <w:marLeft w:val="0"/>
          <w:marRight w:val="0"/>
          <w:marTop w:val="0"/>
          <w:marBottom w:val="0"/>
          <w:divBdr>
            <w:top w:val="none" w:sz="0" w:space="0" w:color="auto"/>
            <w:left w:val="none" w:sz="0" w:space="0" w:color="auto"/>
            <w:bottom w:val="none" w:sz="0" w:space="0" w:color="auto"/>
            <w:right w:val="none" w:sz="0" w:space="0" w:color="auto"/>
          </w:divBdr>
        </w:div>
        <w:div w:id="760027002">
          <w:marLeft w:val="0"/>
          <w:marRight w:val="0"/>
          <w:marTop w:val="0"/>
          <w:marBottom w:val="0"/>
          <w:divBdr>
            <w:top w:val="none" w:sz="0" w:space="0" w:color="auto"/>
            <w:left w:val="none" w:sz="0" w:space="0" w:color="auto"/>
            <w:bottom w:val="none" w:sz="0" w:space="0" w:color="auto"/>
            <w:right w:val="none" w:sz="0" w:space="0" w:color="auto"/>
          </w:divBdr>
        </w:div>
        <w:div w:id="760027004">
          <w:marLeft w:val="0"/>
          <w:marRight w:val="0"/>
          <w:marTop w:val="0"/>
          <w:marBottom w:val="0"/>
          <w:divBdr>
            <w:top w:val="none" w:sz="0" w:space="0" w:color="auto"/>
            <w:left w:val="none" w:sz="0" w:space="0" w:color="auto"/>
            <w:bottom w:val="none" w:sz="0" w:space="0" w:color="auto"/>
            <w:right w:val="none" w:sz="0" w:space="0" w:color="auto"/>
          </w:divBdr>
        </w:div>
        <w:div w:id="760027009">
          <w:marLeft w:val="0"/>
          <w:marRight w:val="0"/>
          <w:marTop w:val="0"/>
          <w:marBottom w:val="0"/>
          <w:divBdr>
            <w:top w:val="none" w:sz="0" w:space="0" w:color="auto"/>
            <w:left w:val="none" w:sz="0" w:space="0" w:color="auto"/>
            <w:bottom w:val="none" w:sz="0" w:space="0" w:color="auto"/>
            <w:right w:val="none" w:sz="0" w:space="0" w:color="auto"/>
          </w:divBdr>
        </w:div>
        <w:div w:id="760027012">
          <w:marLeft w:val="0"/>
          <w:marRight w:val="0"/>
          <w:marTop w:val="0"/>
          <w:marBottom w:val="0"/>
          <w:divBdr>
            <w:top w:val="none" w:sz="0" w:space="0" w:color="auto"/>
            <w:left w:val="none" w:sz="0" w:space="0" w:color="auto"/>
            <w:bottom w:val="none" w:sz="0" w:space="0" w:color="auto"/>
            <w:right w:val="none" w:sz="0" w:space="0" w:color="auto"/>
          </w:divBdr>
        </w:div>
        <w:div w:id="760027017">
          <w:marLeft w:val="0"/>
          <w:marRight w:val="0"/>
          <w:marTop w:val="0"/>
          <w:marBottom w:val="0"/>
          <w:divBdr>
            <w:top w:val="none" w:sz="0" w:space="0" w:color="auto"/>
            <w:left w:val="none" w:sz="0" w:space="0" w:color="auto"/>
            <w:bottom w:val="none" w:sz="0" w:space="0" w:color="auto"/>
            <w:right w:val="none" w:sz="0" w:space="0" w:color="auto"/>
          </w:divBdr>
        </w:div>
      </w:divsChild>
    </w:div>
    <w:div w:id="760027008">
      <w:marLeft w:val="0"/>
      <w:marRight w:val="0"/>
      <w:marTop w:val="0"/>
      <w:marBottom w:val="0"/>
      <w:divBdr>
        <w:top w:val="none" w:sz="0" w:space="0" w:color="auto"/>
        <w:left w:val="none" w:sz="0" w:space="0" w:color="auto"/>
        <w:bottom w:val="none" w:sz="0" w:space="0" w:color="auto"/>
        <w:right w:val="none" w:sz="0" w:space="0" w:color="auto"/>
      </w:divBdr>
      <w:divsChild>
        <w:div w:id="760026913">
          <w:marLeft w:val="0"/>
          <w:marRight w:val="0"/>
          <w:marTop w:val="0"/>
          <w:marBottom w:val="0"/>
          <w:divBdr>
            <w:top w:val="none" w:sz="0" w:space="0" w:color="auto"/>
            <w:left w:val="none" w:sz="0" w:space="0" w:color="auto"/>
            <w:bottom w:val="none" w:sz="0" w:space="0" w:color="auto"/>
            <w:right w:val="none" w:sz="0" w:space="0" w:color="auto"/>
          </w:divBdr>
        </w:div>
        <w:div w:id="760026924">
          <w:marLeft w:val="0"/>
          <w:marRight w:val="0"/>
          <w:marTop w:val="0"/>
          <w:marBottom w:val="0"/>
          <w:divBdr>
            <w:top w:val="none" w:sz="0" w:space="0" w:color="auto"/>
            <w:left w:val="none" w:sz="0" w:space="0" w:color="auto"/>
            <w:bottom w:val="none" w:sz="0" w:space="0" w:color="auto"/>
            <w:right w:val="none" w:sz="0" w:space="0" w:color="auto"/>
          </w:divBdr>
        </w:div>
        <w:div w:id="760026940">
          <w:marLeft w:val="0"/>
          <w:marRight w:val="0"/>
          <w:marTop w:val="0"/>
          <w:marBottom w:val="0"/>
          <w:divBdr>
            <w:top w:val="none" w:sz="0" w:space="0" w:color="auto"/>
            <w:left w:val="none" w:sz="0" w:space="0" w:color="auto"/>
            <w:bottom w:val="none" w:sz="0" w:space="0" w:color="auto"/>
            <w:right w:val="none" w:sz="0" w:space="0" w:color="auto"/>
          </w:divBdr>
        </w:div>
        <w:div w:id="760026959">
          <w:marLeft w:val="0"/>
          <w:marRight w:val="0"/>
          <w:marTop w:val="0"/>
          <w:marBottom w:val="0"/>
          <w:divBdr>
            <w:top w:val="none" w:sz="0" w:space="0" w:color="auto"/>
            <w:left w:val="none" w:sz="0" w:space="0" w:color="auto"/>
            <w:bottom w:val="none" w:sz="0" w:space="0" w:color="auto"/>
            <w:right w:val="none" w:sz="0" w:space="0" w:color="auto"/>
          </w:divBdr>
        </w:div>
        <w:div w:id="760026967">
          <w:marLeft w:val="0"/>
          <w:marRight w:val="0"/>
          <w:marTop w:val="0"/>
          <w:marBottom w:val="0"/>
          <w:divBdr>
            <w:top w:val="none" w:sz="0" w:space="0" w:color="auto"/>
            <w:left w:val="none" w:sz="0" w:space="0" w:color="auto"/>
            <w:bottom w:val="none" w:sz="0" w:space="0" w:color="auto"/>
            <w:right w:val="none" w:sz="0" w:space="0" w:color="auto"/>
          </w:divBdr>
        </w:div>
        <w:div w:id="760026971">
          <w:marLeft w:val="0"/>
          <w:marRight w:val="0"/>
          <w:marTop w:val="0"/>
          <w:marBottom w:val="0"/>
          <w:divBdr>
            <w:top w:val="none" w:sz="0" w:space="0" w:color="auto"/>
            <w:left w:val="none" w:sz="0" w:space="0" w:color="auto"/>
            <w:bottom w:val="none" w:sz="0" w:space="0" w:color="auto"/>
            <w:right w:val="none" w:sz="0" w:space="0" w:color="auto"/>
          </w:divBdr>
        </w:div>
        <w:div w:id="760026975">
          <w:marLeft w:val="0"/>
          <w:marRight w:val="0"/>
          <w:marTop w:val="0"/>
          <w:marBottom w:val="0"/>
          <w:divBdr>
            <w:top w:val="none" w:sz="0" w:space="0" w:color="auto"/>
            <w:left w:val="none" w:sz="0" w:space="0" w:color="auto"/>
            <w:bottom w:val="none" w:sz="0" w:space="0" w:color="auto"/>
            <w:right w:val="none" w:sz="0" w:space="0" w:color="auto"/>
          </w:divBdr>
        </w:div>
        <w:div w:id="760026978">
          <w:marLeft w:val="0"/>
          <w:marRight w:val="0"/>
          <w:marTop w:val="0"/>
          <w:marBottom w:val="0"/>
          <w:divBdr>
            <w:top w:val="none" w:sz="0" w:space="0" w:color="auto"/>
            <w:left w:val="none" w:sz="0" w:space="0" w:color="auto"/>
            <w:bottom w:val="none" w:sz="0" w:space="0" w:color="auto"/>
            <w:right w:val="none" w:sz="0" w:space="0" w:color="auto"/>
          </w:divBdr>
        </w:div>
        <w:div w:id="760026991">
          <w:marLeft w:val="0"/>
          <w:marRight w:val="0"/>
          <w:marTop w:val="0"/>
          <w:marBottom w:val="0"/>
          <w:divBdr>
            <w:top w:val="none" w:sz="0" w:space="0" w:color="auto"/>
            <w:left w:val="none" w:sz="0" w:space="0" w:color="auto"/>
            <w:bottom w:val="none" w:sz="0" w:space="0" w:color="auto"/>
            <w:right w:val="none" w:sz="0" w:space="0" w:color="auto"/>
          </w:divBdr>
        </w:div>
        <w:div w:id="760026992">
          <w:marLeft w:val="0"/>
          <w:marRight w:val="0"/>
          <w:marTop w:val="0"/>
          <w:marBottom w:val="0"/>
          <w:divBdr>
            <w:top w:val="none" w:sz="0" w:space="0" w:color="auto"/>
            <w:left w:val="none" w:sz="0" w:space="0" w:color="auto"/>
            <w:bottom w:val="none" w:sz="0" w:space="0" w:color="auto"/>
            <w:right w:val="none" w:sz="0" w:space="0" w:color="auto"/>
          </w:divBdr>
        </w:div>
      </w:divsChild>
    </w:div>
    <w:div w:id="760027018">
      <w:marLeft w:val="0"/>
      <w:marRight w:val="0"/>
      <w:marTop w:val="0"/>
      <w:marBottom w:val="0"/>
      <w:divBdr>
        <w:top w:val="none" w:sz="0" w:space="0" w:color="auto"/>
        <w:left w:val="none" w:sz="0" w:space="0" w:color="auto"/>
        <w:bottom w:val="none" w:sz="0" w:space="0" w:color="auto"/>
        <w:right w:val="none" w:sz="0" w:space="0" w:color="auto"/>
      </w:divBdr>
      <w:divsChild>
        <w:div w:id="760026966">
          <w:marLeft w:val="0"/>
          <w:marRight w:val="0"/>
          <w:marTop w:val="0"/>
          <w:marBottom w:val="0"/>
          <w:divBdr>
            <w:top w:val="none" w:sz="0" w:space="0" w:color="auto"/>
            <w:left w:val="none" w:sz="0" w:space="0" w:color="auto"/>
            <w:bottom w:val="none" w:sz="0" w:space="0" w:color="auto"/>
            <w:right w:val="none" w:sz="0" w:space="0" w:color="auto"/>
          </w:divBdr>
          <w:divsChild>
            <w:div w:id="760026902">
              <w:marLeft w:val="0"/>
              <w:marRight w:val="0"/>
              <w:marTop w:val="0"/>
              <w:marBottom w:val="0"/>
              <w:divBdr>
                <w:top w:val="none" w:sz="0" w:space="0" w:color="auto"/>
                <w:left w:val="none" w:sz="0" w:space="0" w:color="auto"/>
                <w:bottom w:val="none" w:sz="0" w:space="0" w:color="auto"/>
                <w:right w:val="none" w:sz="0" w:space="0" w:color="auto"/>
              </w:divBdr>
            </w:div>
            <w:div w:id="760026904">
              <w:marLeft w:val="0"/>
              <w:marRight w:val="0"/>
              <w:marTop w:val="0"/>
              <w:marBottom w:val="0"/>
              <w:divBdr>
                <w:top w:val="none" w:sz="0" w:space="0" w:color="auto"/>
                <w:left w:val="none" w:sz="0" w:space="0" w:color="auto"/>
                <w:bottom w:val="none" w:sz="0" w:space="0" w:color="auto"/>
                <w:right w:val="none" w:sz="0" w:space="0" w:color="auto"/>
              </w:divBdr>
            </w:div>
            <w:div w:id="760026907">
              <w:marLeft w:val="0"/>
              <w:marRight w:val="0"/>
              <w:marTop w:val="0"/>
              <w:marBottom w:val="0"/>
              <w:divBdr>
                <w:top w:val="none" w:sz="0" w:space="0" w:color="auto"/>
                <w:left w:val="none" w:sz="0" w:space="0" w:color="auto"/>
                <w:bottom w:val="none" w:sz="0" w:space="0" w:color="auto"/>
                <w:right w:val="none" w:sz="0" w:space="0" w:color="auto"/>
              </w:divBdr>
            </w:div>
            <w:div w:id="760026908">
              <w:marLeft w:val="0"/>
              <w:marRight w:val="0"/>
              <w:marTop w:val="0"/>
              <w:marBottom w:val="0"/>
              <w:divBdr>
                <w:top w:val="none" w:sz="0" w:space="0" w:color="auto"/>
                <w:left w:val="none" w:sz="0" w:space="0" w:color="auto"/>
                <w:bottom w:val="none" w:sz="0" w:space="0" w:color="auto"/>
                <w:right w:val="none" w:sz="0" w:space="0" w:color="auto"/>
              </w:divBdr>
            </w:div>
            <w:div w:id="760026911">
              <w:marLeft w:val="0"/>
              <w:marRight w:val="0"/>
              <w:marTop w:val="0"/>
              <w:marBottom w:val="0"/>
              <w:divBdr>
                <w:top w:val="none" w:sz="0" w:space="0" w:color="auto"/>
                <w:left w:val="none" w:sz="0" w:space="0" w:color="auto"/>
                <w:bottom w:val="none" w:sz="0" w:space="0" w:color="auto"/>
                <w:right w:val="none" w:sz="0" w:space="0" w:color="auto"/>
              </w:divBdr>
            </w:div>
            <w:div w:id="760026912">
              <w:marLeft w:val="0"/>
              <w:marRight w:val="0"/>
              <w:marTop w:val="0"/>
              <w:marBottom w:val="0"/>
              <w:divBdr>
                <w:top w:val="none" w:sz="0" w:space="0" w:color="auto"/>
                <w:left w:val="none" w:sz="0" w:space="0" w:color="auto"/>
                <w:bottom w:val="none" w:sz="0" w:space="0" w:color="auto"/>
                <w:right w:val="none" w:sz="0" w:space="0" w:color="auto"/>
              </w:divBdr>
            </w:div>
            <w:div w:id="760026914">
              <w:marLeft w:val="0"/>
              <w:marRight w:val="0"/>
              <w:marTop w:val="0"/>
              <w:marBottom w:val="0"/>
              <w:divBdr>
                <w:top w:val="none" w:sz="0" w:space="0" w:color="auto"/>
                <w:left w:val="none" w:sz="0" w:space="0" w:color="auto"/>
                <w:bottom w:val="none" w:sz="0" w:space="0" w:color="auto"/>
                <w:right w:val="none" w:sz="0" w:space="0" w:color="auto"/>
              </w:divBdr>
            </w:div>
            <w:div w:id="760026915">
              <w:marLeft w:val="0"/>
              <w:marRight w:val="0"/>
              <w:marTop w:val="0"/>
              <w:marBottom w:val="0"/>
              <w:divBdr>
                <w:top w:val="none" w:sz="0" w:space="0" w:color="auto"/>
                <w:left w:val="none" w:sz="0" w:space="0" w:color="auto"/>
                <w:bottom w:val="none" w:sz="0" w:space="0" w:color="auto"/>
                <w:right w:val="none" w:sz="0" w:space="0" w:color="auto"/>
              </w:divBdr>
            </w:div>
            <w:div w:id="760026916">
              <w:marLeft w:val="0"/>
              <w:marRight w:val="0"/>
              <w:marTop w:val="0"/>
              <w:marBottom w:val="0"/>
              <w:divBdr>
                <w:top w:val="none" w:sz="0" w:space="0" w:color="auto"/>
                <w:left w:val="none" w:sz="0" w:space="0" w:color="auto"/>
                <w:bottom w:val="none" w:sz="0" w:space="0" w:color="auto"/>
                <w:right w:val="none" w:sz="0" w:space="0" w:color="auto"/>
              </w:divBdr>
            </w:div>
            <w:div w:id="760026918">
              <w:marLeft w:val="0"/>
              <w:marRight w:val="0"/>
              <w:marTop w:val="0"/>
              <w:marBottom w:val="0"/>
              <w:divBdr>
                <w:top w:val="none" w:sz="0" w:space="0" w:color="auto"/>
                <w:left w:val="none" w:sz="0" w:space="0" w:color="auto"/>
                <w:bottom w:val="none" w:sz="0" w:space="0" w:color="auto"/>
                <w:right w:val="none" w:sz="0" w:space="0" w:color="auto"/>
              </w:divBdr>
            </w:div>
            <w:div w:id="760026920">
              <w:marLeft w:val="0"/>
              <w:marRight w:val="0"/>
              <w:marTop w:val="0"/>
              <w:marBottom w:val="0"/>
              <w:divBdr>
                <w:top w:val="none" w:sz="0" w:space="0" w:color="auto"/>
                <w:left w:val="none" w:sz="0" w:space="0" w:color="auto"/>
                <w:bottom w:val="none" w:sz="0" w:space="0" w:color="auto"/>
                <w:right w:val="none" w:sz="0" w:space="0" w:color="auto"/>
              </w:divBdr>
            </w:div>
            <w:div w:id="760026922">
              <w:marLeft w:val="0"/>
              <w:marRight w:val="0"/>
              <w:marTop w:val="0"/>
              <w:marBottom w:val="0"/>
              <w:divBdr>
                <w:top w:val="none" w:sz="0" w:space="0" w:color="auto"/>
                <w:left w:val="none" w:sz="0" w:space="0" w:color="auto"/>
                <w:bottom w:val="none" w:sz="0" w:space="0" w:color="auto"/>
                <w:right w:val="none" w:sz="0" w:space="0" w:color="auto"/>
              </w:divBdr>
            </w:div>
            <w:div w:id="760026923">
              <w:marLeft w:val="0"/>
              <w:marRight w:val="0"/>
              <w:marTop w:val="0"/>
              <w:marBottom w:val="0"/>
              <w:divBdr>
                <w:top w:val="none" w:sz="0" w:space="0" w:color="auto"/>
                <w:left w:val="none" w:sz="0" w:space="0" w:color="auto"/>
                <w:bottom w:val="none" w:sz="0" w:space="0" w:color="auto"/>
                <w:right w:val="none" w:sz="0" w:space="0" w:color="auto"/>
              </w:divBdr>
            </w:div>
            <w:div w:id="760026925">
              <w:marLeft w:val="0"/>
              <w:marRight w:val="0"/>
              <w:marTop w:val="0"/>
              <w:marBottom w:val="0"/>
              <w:divBdr>
                <w:top w:val="none" w:sz="0" w:space="0" w:color="auto"/>
                <w:left w:val="none" w:sz="0" w:space="0" w:color="auto"/>
                <w:bottom w:val="none" w:sz="0" w:space="0" w:color="auto"/>
                <w:right w:val="none" w:sz="0" w:space="0" w:color="auto"/>
              </w:divBdr>
            </w:div>
            <w:div w:id="760026927">
              <w:marLeft w:val="0"/>
              <w:marRight w:val="0"/>
              <w:marTop w:val="0"/>
              <w:marBottom w:val="0"/>
              <w:divBdr>
                <w:top w:val="none" w:sz="0" w:space="0" w:color="auto"/>
                <w:left w:val="none" w:sz="0" w:space="0" w:color="auto"/>
                <w:bottom w:val="none" w:sz="0" w:space="0" w:color="auto"/>
                <w:right w:val="none" w:sz="0" w:space="0" w:color="auto"/>
              </w:divBdr>
            </w:div>
            <w:div w:id="760026928">
              <w:marLeft w:val="0"/>
              <w:marRight w:val="0"/>
              <w:marTop w:val="0"/>
              <w:marBottom w:val="0"/>
              <w:divBdr>
                <w:top w:val="none" w:sz="0" w:space="0" w:color="auto"/>
                <w:left w:val="none" w:sz="0" w:space="0" w:color="auto"/>
                <w:bottom w:val="none" w:sz="0" w:space="0" w:color="auto"/>
                <w:right w:val="none" w:sz="0" w:space="0" w:color="auto"/>
              </w:divBdr>
            </w:div>
            <w:div w:id="760026929">
              <w:marLeft w:val="0"/>
              <w:marRight w:val="0"/>
              <w:marTop w:val="0"/>
              <w:marBottom w:val="0"/>
              <w:divBdr>
                <w:top w:val="none" w:sz="0" w:space="0" w:color="auto"/>
                <w:left w:val="none" w:sz="0" w:space="0" w:color="auto"/>
                <w:bottom w:val="none" w:sz="0" w:space="0" w:color="auto"/>
                <w:right w:val="none" w:sz="0" w:space="0" w:color="auto"/>
              </w:divBdr>
            </w:div>
            <w:div w:id="760026931">
              <w:marLeft w:val="0"/>
              <w:marRight w:val="0"/>
              <w:marTop w:val="0"/>
              <w:marBottom w:val="0"/>
              <w:divBdr>
                <w:top w:val="none" w:sz="0" w:space="0" w:color="auto"/>
                <w:left w:val="none" w:sz="0" w:space="0" w:color="auto"/>
                <w:bottom w:val="none" w:sz="0" w:space="0" w:color="auto"/>
                <w:right w:val="none" w:sz="0" w:space="0" w:color="auto"/>
              </w:divBdr>
            </w:div>
            <w:div w:id="760026932">
              <w:marLeft w:val="0"/>
              <w:marRight w:val="0"/>
              <w:marTop w:val="0"/>
              <w:marBottom w:val="0"/>
              <w:divBdr>
                <w:top w:val="none" w:sz="0" w:space="0" w:color="auto"/>
                <w:left w:val="none" w:sz="0" w:space="0" w:color="auto"/>
                <w:bottom w:val="none" w:sz="0" w:space="0" w:color="auto"/>
                <w:right w:val="none" w:sz="0" w:space="0" w:color="auto"/>
              </w:divBdr>
            </w:div>
            <w:div w:id="760026933">
              <w:marLeft w:val="0"/>
              <w:marRight w:val="0"/>
              <w:marTop w:val="0"/>
              <w:marBottom w:val="0"/>
              <w:divBdr>
                <w:top w:val="none" w:sz="0" w:space="0" w:color="auto"/>
                <w:left w:val="none" w:sz="0" w:space="0" w:color="auto"/>
                <w:bottom w:val="none" w:sz="0" w:space="0" w:color="auto"/>
                <w:right w:val="none" w:sz="0" w:space="0" w:color="auto"/>
              </w:divBdr>
            </w:div>
            <w:div w:id="760026934">
              <w:marLeft w:val="0"/>
              <w:marRight w:val="0"/>
              <w:marTop w:val="0"/>
              <w:marBottom w:val="0"/>
              <w:divBdr>
                <w:top w:val="none" w:sz="0" w:space="0" w:color="auto"/>
                <w:left w:val="none" w:sz="0" w:space="0" w:color="auto"/>
                <w:bottom w:val="none" w:sz="0" w:space="0" w:color="auto"/>
                <w:right w:val="none" w:sz="0" w:space="0" w:color="auto"/>
              </w:divBdr>
            </w:div>
            <w:div w:id="760026936">
              <w:marLeft w:val="0"/>
              <w:marRight w:val="0"/>
              <w:marTop w:val="0"/>
              <w:marBottom w:val="0"/>
              <w:divBdr>
                <w:top w:val="none" w:sz="0" w:space="0" w:color="auto"/>
                <w:left w:val="none" w:sz="0" w:space="0" w:color="auto"/>
                <w:bottom w:val="none" w:sz="0" w:space="0" w:color="auto"/>
                <w:right w:val="none" w:sz="0" w:space="0" w:color="auto"/>
              </w:divBdr>
            </w:div>
            <w:div w:id="760026938">
              <w:marLeft w:val="0"/>
              <w:marRight w:val="0"/>
              <w:marTop w:val="0"/>
              <w:marBottom w:val="0"/>
              <w:divBdr>
                <w:top w:val="none" w:sz="0" w:space="0" w:color="auto"/>
                <w:left w:val="none" w:sz="0" w:space="0" w:color="auto"/>
                <w:bottom w:val="none" w:sz="0" w:space="0" w:color="auto"/>
                <w:right w:val="none" w:sz="0" w:space="0" w:color="auto"/>
              </w:divBdr>
            </w:div>
            <w:div w:id="760026939">
              <w:marLeft w:val="0"/>
              <w:marRight w:val="0"/>
              <w:marTop w:val="0"/>
              <w:marBottom w:val="0"/>
              <w:divBdr>
                <w:top w:val="none" w:sz="0" w:space="0" w:color="auto"/>
                <w:left w:val="none" w:sz="0" w:space="0" w:color="auto"/>
                <w:bottom w:val="none" w:sz="0" w:space="0" w:color="auto"/>
                <w:right w:val="none" w:sz="0" w:space="0" w:color="auto"/>
              </w:divBdr>
            </w:div>
            <w:div w:id="760026941">
              <w:marLeft w:val="0"/>
              <w:marRight w:val="0"/>
              <w:marTop w:val="0"/>
              <w:marBottom w:val="0"/>
              <w:divBdr>
                <w:top w:val="none" w:sz="0" w:space="0" w:color="auto"/>
                <w:left w:val="none" w:sz="0" w:space="0" w:color="auto"/>
                <w:bottom w:val="none" w:sz="0" w:space="0" w:color="auto"/>
                <w:right w:val="none" w:sz="0" w:space="0" w:color="auto"/>
              </w:divBdr>
            </w:div>
            <w:div w:id="760026942">
              <w:marLeft w:val="0"/>
              <w:marRight w:val="0"/>
              <w:marTop w:val="0"/>
              <w:marBottom w:val="0"/>
              <w:divBdr>
                <w:top w:val="none" w:sz="0" w:space="0" w:color="auto"/>
                <w:left w:val="none" w:sz="0" w:space="0" w:color="auto"/>
                <w:bottom w:val="none" w:sz="0" w:space="0" w:color="auto"/>
                <w:right w:val="none" w:sz="0" w:space="0" w:color="auto"/>
              </w:divBdr>
            </w:div>
            <w:div w:id="760026943">
              <w:marLeft w:val="0"/>
              <w:marRight w:val="0"/>
              <w:marTop w:val="0"/>
              <w:marBottom w:val="0"/>
              <w:divBdr>
                <w:top w:val="none" w:sz="0" w:space="0" w:color="auto"/>
                <w:left w:val="none" w:sz="0" w:space="0" w:color="auto"/>
                <w:bottom w:val="none" w:sz="0" w:space="0" w:color="auto"/>
                <w:right w:val="none" w:sz="0" w:space="0" w:color="auto"/>
              </w:divBdr>
            </w:div>
            <w:div w:id="760026944">
              <w:marLeft w:val="0"/>
              <w:marRight w:val="0"/>
              <w:marTop w:val="0"/>
              <w:marBottom w:val="0"/>
              <w:divBdr>
                <w:top w:val="none" w:sz="0" w:space="0" w:color="auto"/>
                <w:left w:val="none" w:sz="0" w:space="0" w:color="auto"/>
                <w:bottom w:val="none" w:sz="0" w:space="0" w:color="auto"/>
                <w:right w:val="none" w:sz="0" w:space="0" w:color="auto"/>
              </w:divBdr>
            </w:div>
            <w:div w:id="760026945">
              <w:marLeft w:val="0"/>
              <w:marRight w:val="0"/>
              <w:marTop w:val="0"/>
              <w:marBottom w:val="0"/>
              <w:divBdr>
                <w:top w:val="none" w:sz="0" w:space="0" w:color="auto"/>
                <w:left w:val="none" w:sz="0" w:space="0" w:color="auto"/>
                <w:bottom w:val="none" w:sz="0" w:space="0" w:color="auto"/>
                <w:right w:val="none" w:sz="0" w:space="0" w:color="auto"/>
              </w:divBdr>
            </w:div>
            <w:div w:id="760026947">
              <w:marLeft w:val="0"/>
              <w:marRight w:val="0"/>
              <w:marTop w:val="0"/>
              <w:marBottom w:val="0"/>
              <w:divBdr>
                <w:top w:val="none" w:sz="0" w:space="0" w:color="auto"/>
                <w:left w:val="none" w:sz="0" w:space="0" w:color="auto"/>
                <w:bottom w:val="none" w:sz="0" w:space="0" w:color="auto"/>
                <w:right w:val="none" w:sz="0" w:space="0" w:color="auto"/>
              </w:divBdr>
            </w:div>
            <w:div w:id="760026949">
              <w:marLeft w:val="0"/>
              <w:marRight w:val="0"/>
              <w:marTop w:val="0"/>
              <w:marBottom w:val="0"/>
              <w:divBdr>
                <w:top w:val="none" w:sz="0" w:space="0" w:color="auto"/>
                <w:left w:val="none" w:sz="0" w:space="0" w:color="auto"/>
                <w:bottom w:val="none" w:sz="0" w:space="0" w:color="auto"/>
                <w:right w:val="none" w:sz="0" w:space="0" w:color="auto"/>
              </w:divBdr>
            </w:div>
            <w:div w:id="760026950">
              <w:marLeft w:val="0"/>
              <w:marRight w:val="0"/>
              <w:marTop w:val="0"/>
              <w:marBottom w:val="0"/>
              <w:divBdr>
                <w:top w:val="none" w:sz="0" w:space="0" w:color="auto"/>
                <w:left w:val="none" w:sz="0" w:space="0" w:color="auto"/>
                <w:bottom w:val="none" w:sz="0" w:space="0" w:color="auto"/>
                <w:right w:val="none" w:sz="0" w:space="0" w:color="auto"/>
              </w:divBdr>
            </w:div>
            <w:div w:id="760026951">
              <w:marLeft w:val="0"/>
              <w:marRight w:val="0"/>
              <w:marTop w:val="0"/>
              <w:marBottom w:val="0"/>
              <w:divBdr>
                <w:top w:val="none" w:sz="0" w:space="0" w:color="auto"/>
                <w:left w:val="none" w:sz="0" w:space="0" w:color="auto"/>
                <w:bottom w:val="none" w:sz="0" w:space="0" w:color="auto"/>
                <w:right w:val="none" w:sz="0" w:space="0" w:color="auto"/>
              </w:divBdr>
            </w:div>
            <w:div w:id="760026953">
              <w:marLeft w:val="0"/>
              <w:marRight w:val="0"/>
              <w:marTop w:val="0"/>
              <w:marBottom w:val="0"/>
              <w:divBdr>
                <w:top w:val="none" w:sz="0" w:space="0" w:color="auto"/>
                <w:left w:val="none" w:sz="0" w:space="0" w:color="auto"/>
                <w:bottom w:val="none" w:sz="0" w:space="0" w:color="auto"/>
                <w:right w:val="none" w:sz="0" w:space="0" w:color="auto"/>
              </w:divBdr>
            </w:div>
            <w:div w:id="760026954">
              <w:marLeft w:val="0"/>
              <w:marRight w:val="0"/>
              <w:marTop w:val="0"/>
              <w:marBottom w:val="0"/>
              <w:divBdr>
                <w:top w:val="none" w:sz="0" w:space="0" w:color="auto"/>
                <w:left w:val="none" w:sz="0" w:space="0" w:color="auto"/>
                <w:bottom w:val="none" w:sz="0" w:space="0" w:color="auto"/>
                <w:right w:val="none" w:sz="0" w:space="0" w:color="auto"/>
              </w:divBdr>
            </w:div>
            <w:div w:id="760026956">
              <w:marLeft w:val="0"/>
              <w:marRight w:val="0"/>
              <w:marTop w:val="0"/>
              <w:marBottom w:val="0"/>
              <w:divBdr>
                <w:top w:val="none" w:sz="0" w:space="0" w:color="auto"/>
                <w:left w:val="none" w:sz="0" w:space="0" w:color="auto"/>
                <w:bottom w:val="none" w:sz="0" w:space="0" w:color="auto"/>
                <w:right w:val="none" w:sz="0" w:space="0" w:color="auto"/>
              </w:divBdr>
            </w:div>
            <w:div w:id="760026957">
              <w:marLeft w:val="0"/>
              <w:marRight w:val="0"/>
              <w:marTop w:val="0"/>
              <w:marBottom w:val="0"/>
              <w:divBdr>
                <w:top w:val="none" w:sz="0" w:space="0" w:color="auto"/>
                <w:left w:val="none" w:sz="0" w:space="0" w:color="auto"/>
                <w:bottom w:val="none" w:sz="0" w:space="0" w:color="auto"/>
                <w:right w:val="none" w:sz="0" w:space="0" w:color="auto"/>
              </w:divBdr>
            </w:div>
            <w:div w:id="760026958">
              <w:marLeft w:val="0"/>
              <w:marRight w:val="0"/>
              <w:marTop w:val="0"/>
              <w:marBottom w:val="0"/>
              <w:divBdr>
                <w:top w:val="none" w:sz="0" w:space="0" w:color="auto"/>
                <w:left w:val="none" w:sz="0" w:space="0" w:color="auto"/>
                <w:bottom w:val="none" w:sz="0" w:space="0" w:color="auto"/>
                <w:right w:val="none" w:sz="0" w:space="0" w:color="auto"/>
              </w:divBdr>
            </w:div>
            <w:div w:id="760026962">
              <w:marLeft w:val="0"/>
              <w:marRight w:val="0"/>
              <w:marTop w:val="0"/>
              <w:marBottom w:val="0"/>
              <w:divBdr>
                <w:top w:val="none" w:sz="0" w:space="0" w:color="auto"/>
                <w:left w:val="none" w:sz="0" w:space="0" w:color="auto"/>
                <w:bottom w:val="none" w:sz="0" w:space="0" w:color="auto"/>
                <w:right w:val="none" w:sz="0" w:space="0" w:color="auto"/>
              </w:divBdr>
            </w:div>
            <w:div w:id="760026963">
              <w:marLeft w:val="0"/>
              <w:marRight w:val="0"/>
              <w:marTop w:val="0"/>
              <w:marBottom w:val="0"/>
              <w:divBdr>
                <w:top w:val="none" w:sz="0" w:space="0" w:color="auto"/>
                <w:left w:val="none" w:sz="0" w:space="0" w:color="auto"/>
                <w:bottom w:val="none" w:sz="0" w:space="0" w:color="auto"/>
                <w:right w:val="none" w:sz="0" w:space="0" w:color="auto"/>
              </w:divBdr>
            </w:div>
            <w:div w:id="760026965">
              <w:marLeft w:val="0"/>
              <w:marRight w:val="0"/>
              <w:marTop w:val="0"/>
              <w:marBottom w:val="0"/>
              <w:divBdr>
                <w:top w:val="none" w:sz="0" w:space="0" w:color="auto"/>
                <w:left w:val="none" w:sz="0" w:space="0" w:color="auto"/>
                <w:bottom w:val="none" w:sz="0" w:space="0" w:color="auto"/>
                <w:right w:val="none" w:sz="0" w:space="0" w:color="auto"/>
              </w:divBdr>
            </w:div>
            <w:div w:id="760026972">
              <w:marLeft w:val="0"/>
              <w:marRight w:val="0"/>
              <w:marTop w:val="0"/>
              <w:marBottom w:val="0"/>
              <w:divBdr>
                <w:top w:val="none" w:sz="0" w:space="0" w:color="auto"/>
                <w:left w:val="none" w:sz="0" w:space="0" w:color="auto"/>
                <w:bottom w:val="none" w:sz="0" w:space="0" w:color="auto"/>
                <w:right w:val="none" w:sz="0" w:space="0" w:color="auto"/>
              </w:divBdr>
            </w:div>
            <w:div w:id="760026973">
              <w:marLeft w:val="0"/>
              <w:marRight w:val="0"/>
              <w:marTop w:val="0"/>
              <w:marBottom w:val="0"/>
              <w:divBdr>
                <w:top w:val="none" w:sz="0" w:space="0" w:color="auto"/>
                <w:left w:val="none" w:sz="0" w:space="0" w:color="auto"/>
                <w:bottom w:val="none" w:sz="0" w:space="0" w:color="auto"/>
                <w:right w:val="none" w:sz="0" w:space="0" w:color="auto"/>
              </w:divBdr>
            </w:div>
            <w:div w:id="760026974">
              <w:marLeft w:val="0"/>
              <w:marRight w:val="0"/>
              <w:marTop w:val="0"/>
              <w:marBottom w:val="0"/>
              <w:divBdr>
                <w:top w:val="none" w:sz="0" w:space="0" w:color="auto"/>
                <w:left w:val="none" w:sz="0" w:space="0" w:color="auto"/>
                <w:bottom w:val="none" w:sz="0" w:space="0" w:color="auto"/>
                <w:right w:val="none" w:sz="0" w:space="0" w:color="auto"/>
              </w:divBdr>
            </w:div>
            <w:div w:id="760026976">
              <w:marLeft w:val="0"/>
              <w:marRight w:val="0"/>
              <w:marTop w:val="0"/>
              <w:marBottom w:val="0"/>
              <w:divBdr>
                <w:top w:val="none" w:sz="0" w:space="0" w:color="auto"/>
                <w:left w:val="none" w:sz="0" w:space="0" w:color="auto"/>
                <w:bottom w:val="none" w:sz="0" w:space="0" w:color="auto"/>
                <w:right w:val="none" w:sz="0" w:space="0" w:color="auto"/>
              </w:divBdr>
            </w:div>
            <w:div w:id="760026977">
              <w:marLeft w:val="0"/>
              <w:marRight w:val="0"/>
              <w:marTop w:val="0"/>
              <w:marBottom w:val="0"/>
              <w:divBdr>
                <w:top w:val="none" w:sz="0" w:space="0" w:color="auto"/>
                <w:left w:val="none" w:sz="0" w:space="0" w:color="auto"/>
                <w:bottom w:val="none" w:sz="0" w:space="0" w:color="auto"/>
                <w:right w:val="none" w:sz="0" w:space="0" w:color="auto"/>
              </w:divBdr>
            </w:div>
            <w:div w:id="760026979">
              <w:marLeft w:val="0"/>
              <w:marRight w:val="0"/>
              <w:marTop w:val="0"/>
              <w:marBottom w:val="0"/>
              <w:divBdr>
                <w:top w:val="none" w:sz="0" w:space="0" w:color="auto"/>
                <w:left w:val="none" w:sz="0" w:space="0" w:color="auto"/>
                <w:bottom w:val="none" w:sz="0" w:space="0" w:color="auto"/>
                <w:right w:val="none" w:sz="0" w:space="0" w:color="auto"/>
              </w:divBdr>
            </w:div>
            <w:div w:id="760026980">
              <w:marLeft w:val="0"/>
              <w:marRight w:val="0"/>
              <w:marTop w:val="0"/>
              <w:marBottom w:val="0"/>
              <w:divBdr>
                <w:top w:val="none" w:sz="0" w:space="0" w:color="auto"/>
                <w:left w:val="none" w:sz="0" w:space="0" w:color="auto"/>
                <w:bottom w:val="none" w:sz="0" w:space="0" w:color="auto"/>
                <w:right w:val="none" w:sz="0" w:space="0" w:color="auto"/>
              </w:divBdr>
            </w:div>
            <w:div w:id="760026981">
              <w:marLeft w:val="0"/>
              <w:marRight w:val="0"/>
              <w:marTop w:val="0"/>
              <w:marBottom w:val="0"/>
              <w:divBdr>
                <w:top w:val="none" w:sz="0" w:space="0" w:color="auto"/>
                <w:left w:val="none" w:sz="0" w:space="0" w:color="auto"/>
                <w:bottom w:val="none" w:sz="0" w:space="0" w:color="auto"/>
                <w:right w:val="none" w:sz="0" w:space="0" w:color="auto"/>
              </w:divBdr>
            </w:div>
            <w:div w:id="760026982">
              <w:marLeft w:val="0"/>
              <w:marRight w:val="0"/>
              <w:marTop w:val="0"/>
              <w:marBottom w:val="0"/>
              <w:divBdr>
                <w:top w:val="none" w:sz="0" w:space="0" w:color="auto"/>
                <w:left w:val="none" w:sz="0" w:space="0" w:color="auto"/>
                <w:bottom w:val="none" w:sz="0" w:space="0" w:color="auto"/>
                <w:right w:val="none" w:sz="0" w:space="0" w:color="auto"/>
              </w:divBdr>
            </w:div>
            <w:div w:id="760026986">
              <w:marLeft w:val="0"/>
              <w:marRight w:val="0"/>
              <w:marTop w:val="0"/>
              <w:marBottom w:val="0"/>
              <w:divBdr>
                <w:top w:val="none" w:sz="0" w:space="0" w:color="auto"/>
                <w:left w:val="none" w:sz="0" w:space="0" w:color="auto"/>
                <w:bottom w:val="none" w:sz="0" w:space="0" w:color="auto"/>
                <w:right w:val="none" w:sz="0" w:space="0" w:color="auto"/>
              </w:divBdr>
            </w:div>
            <w:div w:id="760026987">
              <w:marLeft w:val="0"/>
              <w:marRight w:val="0"/>
              <w:marTop w:val="0"/>
              <w:marBottom w:val="0"/>
              <w:divBdr>
                <w:top w:val="none" w:sz="0" w:space="0" w:color="auto"/>
                <w:left w:val="none" w:sz="0" w:space="0" w:color="auto"/>
                <w:bottom w:val="none" w:sz="0" w:space="0" w:color="auto"/>
                <w:right w:val="none" w:sz="0" w:space="0" w:color="auto"/>
              </w:divBdr>
            </w:div>
            <w:div w:id="760026989">
              <w:marLeft w:val="0"/>
              <w:marRight w:val="0"/>
              <w:marTop w:val="0"/>
              <w:marBottom w:val="0"/>
              <w:divBdr>
                <w:top w:val="none" w:sz="0" w:space="0" w:color="auto"/>
                <w:left w:val="none" w:sz="0" w:space="0" w:color="auto"/>
                <w:bottom w:val="none" w:sz="0" w:space="0" w:color="auto"/>
                <w:right w:val="none" w:sz="0" w:space="0" w:color="auto"/>
              </w:divBdr>
            </w:div>
            <w:div w:id="760026994">
              <w:marLeft w:val="0"/>
              <w:marRight w:val="0"/>
              <w:marTop w:val="0"/>
              <w:marBottom w:val="0"/>
              <w:divBdr>
                <w:top w:val="none" w:sz="0" w:space="0" w:color="auto"/>
                <w:left w:val="none" w:sz="0" w:space="0" w:color="auto"/>
                <w:bottom w:val="none" w:sz="0" w:space="0" w:color="auto"/>
                <w:right w:val="none" w:sz="0" w:space="0" w:color="auto"/>
              </w:divBdr>
            </w:div>
            <w:div w:id="760026995">
              <w:marLeft w:val="0"/>
              <w:marRight w:val="0"/>
              <w:marTop w:val="0"/>
              <w:marBottom w:val="0"/>
              <w:divBdr>
                <w:top w:val="none" w:sz="0" w:space="0" w:color="auto"/>
                <w:left w:val="none" w:sz="0" w:space="0" w:color="auto"/>
                <w:bottom w:val="none" w:sz="0" w:space="0" w:color="auto"/>
                <w:right w:val="none" w:sz="0" w:space="0" w:color="auto"/>
              </w:divBdr>
            </w:div>
            <w:div w:id="760026997">
              <w:marLeft w:val="0"/>
              <w:marRight w:val="0"/>
              <w:marTop w:val="0"/>
              <w:marBottom w:val="0"/>
              <w:divBdr>
                <w:top w:val="none" w:sz="0" w:space="0" w:color="auto"/>
                <w:left w:val="none" w:sz="0" w:space="0" w:color="auto"/>
                <w:bottom w:val="none" w:sz="0" w:space="0" w:color="auto"/>
                <w:right w:val="none" w:sz="0" w:space="0" w:color="auto"/>
              </w:divBdr>
            </w:div>
            <w:div w:id="760026999">
              <w:marLeft w:val="0"/>
              <w:marRight w:val="0"/>
              <w:marTop w:val="0"/>
              <w:marBottom w:val="0"/>
              <w:divBdr>
                <w:top w:val="none" w:sz="0" w:space="0" w:color="auto"/>
                <w:left w:val="none" w:sz="0" w:space="0" w:color="auto"/>
                <w:bottom w:val="none" w:sz="0" w:space="0" w:color="auto"/>
                <w:right w:val="none" w:sz="0" w:space="0" w:color="auto"/>
              </w:divBdr>
            </w:div>
            <w:div w:id="760027000">
              <w:marLeft w:val="0"/>
              <w:marRight w:val="0"/>
              <w:marTop w:val="0"/>
              <w:marBottom w:val="0"/>
              <w:divBdr>
                <w:top w:val="none" w:sz="0" w:space="0" w:color="auto"/>
                <w:left w:val="none" w:sz="0" w:space="0" w:color="auto"/>
                <w:bottom w:val="none" w:sz="0" w:space="0" w:color="auto"/>
                <w:right w:val="none" w:sz="0" w:space="0" w:color="auto"/>
              </w:divBdr>
            </w:div>
            <w:div w:id="760027001">
              <w:marLeft w:val="0"/>
              <w:marRight w:val="0"/>
              <w:marTop w:val="0"/>
              <w:marBottom w:val="0"/>
              <w:divBdr>
                <w:top w:val="none" w:sz="0" w:space="0" w:color="auto"/>
                <w:left w:val="none" w:sz="0" w:space="0" w:color="auto"/>
                <w:bottom w:val="none" w:sz="0" w:space="0" w:color="auto"/>
                <w:right w:val="none" w:sz="0" w:space="0" w:color="auto"/>
              </w:divBdr>
            </w:div>
            <w:div w:id="760027003">
              <w:marLeft w:val="0"/>
              <w:marRight w:val="0"/>
              <w:marTop w:val="0"/>
              <w:marBottom w:val="0"/>
              <w:divBdr>
                <w:top w:val="none" w:sz="0" w:space="0" w:color="auto"/>
                <w:left w:val="none" w:sz="0" w:space="0" w:color="auto"/>
                <w:bottom w:val="none" w:sz="0" w:space="0" w:color="auto"/>
                <w:right w:val="none" w:sz="0" w:space="0" w:color="auto"/>
              </w:divBdr>
            </w:div>
            <w:div w:id="760027005">
              <w:marLeft w:val="0"/>
              <w:marRight w:val="0"/>
              <w:marTop w:val="0"/>
              <w:marBottom w:val="0"/>
              <w:divBdr>
                <w:top w:val="none" w:sz="0" w:space="0" w:color="auto"/>
                <w:left w:val="none" w:sz="0" w:space="0" w:color="auto"/>
                <w:bottom w:val="none" w:sz="0" w:space="0" w:color="auto"/>
                <w:right w:val="none" w:sz="0" w:space="0" w:color="auto"/>
              </w:divBdr>
            </w:div>
            <w:div w:id="760027006">
              <w:marLeft w:val="0"/>
              <w:marRight w:val="0"/>
              <w:marTop w:val="0"/>
              <w:marBottom w:val="0"/>
              <w:divBdr>
                <w:top w:val="none" w:sz="0" w:space="0" w:color="auto"/>
                <w:left w:val="none" w:sz="0" w:space="0" w:color="auto"/>
                <w:bottom w:val="none" w:sz="0" w:space="0" w:color="auto"/>
                <w:right w:val="none" w:sz="0" w:space="0" w:color="auto"/>
              </w:divBdr>
            </w:div>
            <w:div w:id="760027007">
              <w:marLeft w:val="0"/>
              <w:marRight w:val="0"/>
              <w:marTop w:val="0"/>
              <w:marBottom w:val="0"/>
              <w:divBdr>
                <w:top w:val="none" w:sz="0" w:space="0" w:color="auto"/>
                <w:left w:val="none" w:sz="0" w:space="0" w:color="auto"/>
                <w:bottom w:val="none" w:sz="0" w:space="0" w:color="auto"/>
                <w:right w:val="none" w:sz="0" w:space="0" w:color="auto"/>
              </w:divBdr>
            </w:div>
            <w:div w:id="760027010">
              <w:marLeft w:val="0"/>
              <w:marRight w:val="0"/>
              <w:marTop w:val="0"/>
              <w:marBottom w:val="0"/>
              <w:divBdr>
                <w:top w:val="none" w:sz="0" w:space="0" w:color="auto"/>
                <w:left w:val="none" w:sz="0" w:space="0" w:color="auto"/>
                <w:bottom w:val="none" w:sz="0" w:space="0" w:color="auto"/>
                <w:right w:val="none" w:sz="0" w:space="0" w:color="auto"/>
              </w:divBdr>
            </w:div>
            <w:div w:id="760027011">
              <w:marLeft w:val="0"/>
              <w:marRight w:val="0"/>
              <w:marTop w:val="0"/>
              <w:marBottom w:val="0"/>
              <w:divBdr>
                <w:top w:val="none" w:sz="0" w:space="0" w:color="auto"/>
                <w:left w:val="none" w:sz="0" w:space="0" w:color="auto"/>
                <w:bottom w:val="none" w:sz="0" w:space="0" w:color="auto"/>
                <w:right w:val="none" w:sz="0" w:space="0" w:color="auto"/>
              </w:divBdr>
            </w:div>
            <w:div w:id="760027013">
              <w:marLeft w:val="0"/>
              <w:marRight w:val="0"/>
              <w:marTop w:val="0"/>
              <w:marBottom w:val="0"/>
              <w:divBdr>
                <w:top w:val="none" w:sz="0" w:space="0" w:color="auto"/>
                <w:left w:val="none" w:sz="0" w:space="0" w:color="auto"/>
                <w:bottom w:val="none" w:sz="0" w:space="0" w:color="auto"/>
                <w:right w:val="none" w:sz="0" w:space="0" w:color="auto"/>
              </w:divBdr>
            </w:div>
            <w:div w:id="760027014">
              <w:marLeft w:val="0"/>
              <w:marRight w:val="0"/>
              <w:marTop w:val="0"/>
              <w:marBottom w:val="0"/>
              <w:divBdr>
                <w:top w:val="none" w:sz="0" w:space="0" w:color="auto"/>
                <w:left w:val="none" w:sz="0" w:space="0" w:color="auto"/>
                <w:bottom w:val="none" w:sz="0" w:space="0" w:color="auto"/>
                <w:right w:val="none" w:sz="0" w:space="0" w:color="auto"/>
              </w:divBdr>
            </w:div>
            <w:div w:id="7600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5.png"/><Relationship Id="rId63" Type="http://schemas.openxmlformats.org/officeDocument/2006/relationships/image" Target="media/image53.jpeg"/><Relationship Id="rId68"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kremlin.ru" TargetMode="External"/><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https://i.mycdn.me/image?id=876250549448&amp;t=0&amp;plc=WEB&amp;tkn=*5-kFbx0EgonGVBj0_1b6WLHPyVk" TargetMode="External"/><Relationship Id="rId58" Type="http://schemas.openxmlformats.org/officeDocument/2006/relationships/image" Target="media/image48.jpeg"/><Relationship Id="rId66" Type="http://schemas.openxmlformats.org/officeDocument/2006/relationships/image" Target="media/image5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consultantplus://offline/ref=F642DBE2873096C4B8A1FD85D5D808FBA5A4875AC355D4BA2930EF3465fCL0G" TargetMode="External"/><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https://i.mycdn.me/image?id=864994850504&amp;t=0&amp;plc=WEB&amp;tkn=*P3R9oCh4tq_nVDjQy9fD9Mj0C8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https://i.mycdn.me/image?id=868453179592&amp;t=0&amp;plc=WEB&amp;tkn=*XyorpEaQ9Y6J2I9jAI4P5WxtiOM"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C6E29C-2347-413E-B78C-BDBFEF68C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1430</TotalTime>
  <Pages>64</Pages>
  <Words>10467</Words>
  <Characters>59667</Characters>
  <Application>Microsoft Office Word</Application>
  <DocSecurity>0</DocSecurity>
  <Lines>497</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Отдел Жилищных Субсидий</Company>
  <LinksUpToDate>false</LinksUpToDate>
  <CharactersWithSpaces>69995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Кречина Лариса</dc:creator>
  <cp:keywords/>
  <dc:description/>
  <cp:lastModifiedBy>ПДн 8 - Вахтанова Е.Л.</cp:lastModifiedBy>
  <cp:revision>64</cp:revision>
  <cp:lastPrinted>2019-02-11T11:34:00Z</cp:lastPrinted>
  <dcterms:created xsi:type="dcterms:W3CDTF">2019-01-17T12:03:00Z</dcterms:created>
  <dcterms:modified xsi:type="dcterms:W3CDTF">2019-02-19T05:17:00Z</dcterms:modified>
</cp:coreProperties>
</file>