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9" w:rsidRDefault="00FD53C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53C9" w:rsidRDefault="00FD53C9">
      <w:pPr>
        <w:pStyle w:val="ConsPlusNormal"/>
        <w:jc w:val="both"/>
        <w:outlineLvl w:val="0"/>
      </w:pPr>
    </w:p>
    <w:p w:rsidR="00FD53C9" w:rsidRDefault="00FD53C9">
      <w:pPr>
        <w:pStyle w:val="ConsPlusTitle"/>
        <w:jc w:val="center"/>
        <w:outlineLvl w:val="0"/>
      </w:pPr>
      <w:r>
        <w:t>АДМИНИСТРАЦИЯ ВЛАДИМИРСКОЙ ОБЛАСТИ</w:t>
      </w:r>
    </w:p>
    <w:p w:rsidR="00FD53C9" w:rsidRDefault="00FD53C9">
      <w:pPr>
        <w:pStyle w:val="ConsPlusTitle"/>
        <w:jc w:val="both"/>
      </w:pPr>
    </w:p>
    <w:p w:rsidR="00FD53C9" w:rsidRDefault="00FD53C9">
      <w:pPr>
        <w:pStyle w:val="ConsPlusTitle"/>
        <w:jc w:val="center"/>
      </w:pPr>
      <w:r>
        <w:t>ПОСТАНОВЛЕНИЕ</w:t>
      </w:r>
    </w:p>
    <w:p w:rsidR="00FD53C9" w:rsidRDefault="00FD53C9">
      <w:pPr>
        <w:pStyle w:val="ConsPlusTitle"/>
        <w:jc w:val="center"/>
      </w:pPr>
      <w:r>
        <w:t>от 14 ноября 2019 г. N 805</w:t>
      </w:r>
    </w:p>
    <w:p w:rsidR="00FD53C9" w:rsidRDefault="00FD53C9">
      <w:pPr>
        <w:pStyle w:val="ConsPlusTitle"/>
        <w:jc w:val="both"/>
      </w:pPr>
    </w:p>
    <w:p w:rsidR="00FD53C9" w:rsidRDefault="00FD53C9">
      <w:pPr>
        <w:pStyle w:val="ConsPlusTitle"/>
        <w:jc w:val="center"/>
      </w:pPr>
      <w:r>
        <w:t>О ПРЕДОСТАВЛЕНИИ МЕР СОЦИАЛЬНОЙ ПОДДЕРЖКИ ЛИЦАМ, КОТОРЫМ</w:t>
      </w:r>
    </w:p>
    <w:p w:rsidR="00FD53C9" w:rsidRDefault="00FD53C9">
      <w:pPr>
        <w:pStyle w:val="ConsPlusTitle"/>
        <w:jc w:val="center"/>
      </w:pPr>
      <w:r>
        <w:t>НА 3 СЕНТЯБРЯ 1945 ГОДА НЕ ИСПОЛНИЛОСЬ 18 ЛЕТ</w:t>
      </w:r>
    </w:p>
    <w:p w:rsidR="00FD53C9" w:rsidRDefault="00FD53C9">
      <w:pPr>
        <w:pStyle w:val="ConsPlusTitle"/>
        <w:jc w:val="center"/>
      </w:pPr>
      <w:r>
        <w:t>("ДЕТЯМ ВОЙНЫ")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Владимирской области от 04.10.2019 </w:t>
      </w:r>
      <w:hyperlink r:id="rId6" w:history="1">
        <w:r>
          <w:rPr>
            <w:color w:val="0000FF"/>
          </w:rPr>
          <w:t>N 87-ОЗ</w:t>
        </w:r>
      </w:hyperlink>
      <w:r>
        <w:t xml:space="preserve"> "О мерах социальной поддержки лиц, которым на 3 сентября 1945 года не исполнилось 18 лет ("Дети войны")" постановляю: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1. Утвердить: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 xml:space="preserve">1.1.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выдачи удостоверений лицам, которым на 3 сентября 1945 года не исполнилось 18 лет ("Дети войны"), согласно приложению N 1.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 xml:space="preserve">1.2. </w:t>
      </w:r>
      <w:hyperlink w:anchor="P58" w:history="1">
        <w:r>
          <w:rPr>
            <w:color w:val="0000FF"/>
          </w:rPr>
          <w:t>Порядок</w:t>
        </w:r>
      </w:hyperlink>
      <w:r>
        <w:t xml:space="preserve"> предоставления ежегодной денежной выплаты ко Дню Победы советского народа в Великой Отечественной войне 1941 - 1945 годов (9 Мая) лицам, которым на 3 сентября 1945 года не исполнилось 18 лет ("Дети войны"), согласно приложению N 2.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 xml:space="preserve">1.3. </w:t>
      </w:r>
      <w:hyperlink w:anchor="P100" w:history="1">
        <w:r>
          <w:rPr>
            <w:color w:val="0000FF"/>
          </w:rPr>
          <w:t>Порядок</w:t>
        </w:r>
      </w:hyperlink>
      <w:r>
        <w:t xml:space="preserve"> предоставления мер социальной поддержки по оплате жилищно-коммунальных услуг лицам, которым на 3 сентября 1945 года не исполнилось 18 лет ("Дети войны"), согласно приложению N 3.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администрации области от 19.06.2019 N 447 "Об утверждении Порядка предоставления единовременной денежной выплаты к 75-летию Победы в Великой Отечественной войне гражданам, родившимся в период с 22 июня 1928 года по 3 сентября 1945 года".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области, курирующего вопросы социальной политики.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jc w:val="right"/>
      </w:pPr>
      <w:r>
        <w:t>Губернатор области</w:t>
      </w:r>
    </w:p>
    <w:p w:rsidR="00FD53C9" w:rsidRDefault="00FD53C9">
      <w:pPr>
        <w:pStyle w:val="ConsPlusNormal"/>
        <w:jc w:val="right"/>
      </w:pPr>
      <w:r>
        <w:t>В.В.СИПЯГИН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jc w:val="right"/>
        <w:outlineLvl w:val="0"/>
      </w:pPr>
      <w:r>
        <w:t>Приложение N 1</w:t>
      </w:r>
    </w:p>
    <w:p w:rsidR="00FD53C9" w:rsidRDefault="00FD53C9">
      <w:pPr>
        <w:pStyle w:val="ConsPlusNormal"/>
        <w:jc w:val="right"/>
      </w:pPr>
      <w:r>
        <w:t>к постановлению</w:t>
      </w:r>
    </w:p>
    <w:p w:rsidR="00FD53C9" w:rsidRDefault="00FD53C9">
      <w:pPr>
        <w:pStyle w:val="ConsPlusNormal"/>
        <w:jc w:val="right"/>
      </w:pPr>
      <w:r>
        <w:t>администрации</w:t>
      </w:r>
    </w:p>
    <w:p w:rsidR="00FD53C9" w:rsidRDefault="00FD53C9">
      <w:pPr>
        <w:pStyle w:val="ConsPlusNormal"/>
        <w:jc w:val="right"/>
      </w:pPr>
      <w:r>
        <w:t>Владимирской области</w:t>
      </w:r>
    </w:p>
    <w:p w:rsidR="00FD53C9" w:rsidRDefault="00FD53C9">
      <w:pPr>
        <w:pStyle w:val="ConsPlusNormal"/>
        <w:jc w:val="right"/>
      </w:pPr>
      <w:r>
        <w:t>от 14.11.2019 N 805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Title"/>
        <w:jc w:val="center"/>
      </w:pPr>
      <w:bookmarkStart w:id="0" w:name="P32"/>
      <w:bookmarkEnd w:id="0"/>
      <w:r>
        <w:t>ПОРЯДОК</w:t>
      </w:r>
    </w:p>
    <w:p w:rsidR="00FD53C9" w:rsidRDefault="00FD53C9">
      <w:pPr>
        <w:pStyle w:val="ConsPlusTitle"/>
        <w:jc w:val="center"/>
      </w:pPr>
      <w:r>
        <w:t>ВЫДАЧИ УДОСТОВЕРЕНИЙ ЛИЦАМ, КОТОРЫМ НА 3 СЕНТЯБРЯ</w:t>
      </w:r>
    </w:p>
    <w:p w:rsidR="00FD53C9" w:rsidRDefault="00FD53C9">
      <w:pPr>
        <w:pStyle w:val="ConsPlusTitle"/>
        <w:jc w:val="center"/>
      </w:pPr>
      <w:r>
        <w:t>1945 Г. НЕ ИСПОЛНИЛОСЬ 18 ЛЕТ ("ДЕТИ ВОЙНЫ")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ind w:firstLine="540"/>
        <w:jc w:val="both"/>
      </w:pPr>
      <w:r>
        <w:t>1. Настоящий Порядок определяет правила выдачи удостоверений лицам, которым на 3 сентября 1945 г. не исполнилось 18 лет ("Дети войны").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2. Удостоверение выдается лицам, которым на 3 сентября 1945 г. не исполнилось 18 лет, под личную подпись.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3. Форма удостоверения утверждается распоряжением администрации области.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4. Удостоверения выдаются государственными казенными учреждениями социальной защиты населения (далее - ГКУСЗН) по месту жительства граждан в течение 3 рабочих дней со дня подачи документов, предусмотренных пунктом 5 Порядка.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5. Выдача удостоверений производится на основании следующих документов: личного заявления и документа, удостоверяющего личность.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6. В случае обращения представителя заявителя дополнительно к документам, указанным в пункте 5, представляются документы, удостоверяющие личность, и документы, подтверждающие полномочия представителя.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7. При заполнении удостоверения записи в строках "наименование учреждения, выдавшего удостоверение", "фамилия", "имя", "отчество" производятся без сокращений.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8. Записи, произведенные в удостоверении, заверяются подписью руководителя ГКУСЗН, выдавшего удостоверение, и печатью учреждения.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9. Если в удостоверение внесена неправильная или неточная запись, заполняется новое удостоверение, испорченное уничтожается, о чем составляется акт.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10. Выданные удостоверения регистрируются в ведомости выдачи удостоверений по форме, утвержденной департаментом социальной защиты населения администрации области.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11. Если удостоверение пришло в негодность или утрачено, по заявлению получателя выдается дубликат удостоверения.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jc w:val="right"/>
        <w:outlineLvl w:val="0"/>
      </w:pPr>
      <w:r>
        <w:t>Приложение N 2</w:t>
      </w:r>
    </w:p>
    <w:p w:rsidR="00FD53C9" w:rsidRDefault="00FD53C9">
      <w:pPr>
        <w:pStyle w:val="ConsPlusNormal"/>
        <w:jc w:val="right"/>
      </w:pPr>
      <w:r>
        <w:t>к постановлению</w:t>
      </w:r>
    </w:p>
    <w:p w:rsidR="00FD53C9" w:rsidRDefault="00FD53C9">
      <w:pPr>
        <w:pStyle w:val="ConsPlusNormal"/>
        <w:jc w:val="right"/>
      </w:pPr>
      <w:r>
        <w:t>администрации</w:t>
      </w:r>
    </w:p>
    <w:p w:rsidR="00FD53C9" w:rsidRDefault="00FD53C9">
      <w:pPr>
        <w:pStyle w:val="ConsPlusNormal"/>
        <w:jc w:val="right"/>
      </w:pPr>
      <w:r>
        <w:t>Владимирской области</w:t>
      </w:r>
    </w:p>
    <w:p w:rsidR="00FD53C9" w:rsidRDefault="00FD53C9">
      <w:pPr>
        <w:pStyle w:val="ConsPlusNormal"/>
        <w:jc w:val="right"/>
      </w:pPr>
      <w:r>
        <w:t>от 14.11.2019 N 805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Title"/>
        <w:jc w:val="center"/>
      </w:pPr>
      <w:bookmarkStart w:id="1" w:name="P58"/>
      <w:bookmarkEnd w:id="1"/>
      <w:r>
        <w:t>ПОРЯДОК</w:t>
      </w:r>
    </w:p>
    <w:p w:rsidR="00FD53C9" w:rsidRDefault="00FD53C9">
      <w:pPr>
        <w:pStyle w:val="ConsPlusTitle"/>
        <w:jc w:val="center"/>
      </w:pPr>
      <w:r>
        <w:t>ПРЕДОСТАВЛЕНИЯ ЕЖЕГОДНОЙ ДЕНЕЖНОЙ ВЫПЛАТЫ</w:t>
      </w:r>
    </w:p>
    <w:p w:rsidR="00FD53C9" w:rsidRDefault="00FD53C9">
      <w:pPr>
        <w:pStyle w:val="ConsPlusTitle"/>
        <w:jc w:val="center"/>
      </w:pPr>
      <w:r>
        <w:t xml:space="preserve">КО ДНЮ ПОБЕДЫ СОВЕТСКОГО НАРОДА </w:t>
      </w:r>
      <w:proofErr w:type="gramStart"/>
      <w:r>
        <w:t>В</w:t>
      </w:r>
      <w:proofErr w:type="gramEnd"/>
      <w:r>
        <w:t xml:space="preserve"> ВЕЛИКОЙ ОТЕЧЕСТВЕННОЙ</w:t>
      </w:r>
    </w:p>
    <w:p w:rsidR="00FD53C9" w:rsidRDefault="00FD53C9">
      <w:pPr>
        <w:pStyle w:val="ConsPlusTitle"/>
        <w:jc w:val="center"/>
      </w:pPr>
      <w:r>
        <w:t>ВОЙНЕ 1941 - 1945 ГОДОВ (9 МАЯ) ЛИЦАМ, КОТОРЫМ</w:t>
      </w:r>
    </w:p>
    <w:p w:rsidR="00FD53C9" w:rsidRDefault="00FD53C9">
      <w:pPr>
        <w:pStyle w:val="ConsPlusTitle"/>
        <w:jc w:val="center"/>
      </w:pPr>
      <w:r>
        <w:t>НА 3 СЕНТЯБРЯ 1945 ГОДА НЕ ИСПОЛНИЛОСЬ 18 ЛЕТ</w:t>
      </w:r>
    </w:p>
    <w:p w:rsidR="00FD53C9" w:rsidRDefault="00FD53C9">
      <w:pPr>
        <w:pStyle w:val="ConsPlusTitle"/>
        <w:jc w:val="center"/>
      </w:pPr>
      <w:r>
        <w:t>("ДЕТИ ВОЙНЫ")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ind w:firstLine="540"/>
        <w:jc w:val="both"/>
      </w:pPr>
      <w:r>
        <w:t>1. Настоящий Порядок устанавливает правила предоставления ежегодной денежной выплаты ко Дню Победы советского народа в Великой Отечественной войне 1941 - 1945 годов (9 Мая) (далее - ежегодная денежная выплата).</w:t>
      </w:r>
    </w:p>
    <w:p w:rsidR="00FD53C9" w:rsidRDefault="00FD53C9">
      <w:pPr>
        <w:pStyle w:val="ConsPlusNormal"/>
        <w:spacing w:before="220"/>
        <w:ind w:firstLine="540"/>
        <w:jc w:val="both"/>
      </w:pPr>
      <w:bookmarkStart w:id="2" w:name="P66"/>
      <w:bookmarkEnd w:id="2"/>
      <w:r>
        <w:lastRenderedPageBreak/>
        <w:t>2. Ежегодная денежная выплата предоставляется гражданам Российской Федерации из числа лиц, которым на 3 сентября 1945 года не исполнилось 18 лет ("Дети войны"), проживающим на территории Владимирской области.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3. Ежегодная денежная выплата гражданам, указанным в пункте 2, осуществляется ежегодно в апреле месяце государственными казенными учреждениями социальной защиты населения Владимирской области (далее - ГКУСЗН) на основании имеющихся в распоряжении ГКУСЗН сведений, содержащих соответствующие данные, без истребования от граждан дополнительных документов.</w:t>
      </w:r>
    </w:p>
    <w:p w:rsidR="00FD53C9" w:rsidRDefault="00FD53C9">
      <w:pPr>
        <w:pStyle w:val="ConsPlusNormal"/>
        <w:spacing w:before="220"/>
        <w:ind w:firstLine="540"/>
        <w:jc w:val="both"/>
      </w:pPr>
      <w:bookmarkStart w:id="3" w:name="P68"/>
      <w:bookmarkEnd w:id="3"/>
      <w:r>
        <w:t>4. При отсутствии в распоряжении ГКУСЗН необходимых данных ежегодная денежная выплата осуществляется в течение текущего года на основании заявления гражданина о предоставлении ежегодной денежной выплаты, по рекомендуемой форме, установленной департаментом социальной защиты населения администрации области.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С заявлением представляются следующие документы: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- документ, подтверждающий проживание заявителя на территории Владимирской области;</w:t>
      </w:r>
    </w:p>
    <w:p w:rsidR="00FD53C9" w:rsidRDefault="00FD53C9">
      <w:pPr>
        <w:pStyle w:val="ConsPlusNormal"/>
        <w:spacing w:before="220"/>
        <w:ind w:firstLine="540"/>
        <w:jc w:val="both"/>
      </w:pPr>
      <w:bookmarkStart w:id="4" w:name="P72"/>
      <w:bookmarkEnd w:id="4"/>
      <w:r>
        <w:t>- удостоверение лица, которому на 3 сентября 1945 года не исполнилось 18 лет ("Дети войны"), установленной формы;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- страховое свидетельство государственного пенсионного страхования Российской Федерации заявителя.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В случае непредставления заявителем документа, предусмотренного абзацем 6 пункта 4, сведения о страховом номере индивидуального лицевого счета заявителя запрашиваются ГКУСЗН не позднее двух рабочих дней, следующих за днем поступления заявления, в рамках межведомственного информационного взаимодействия.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5. Заявление и документы могут быть поданы лично, по почте (заверенные в установленном порядке), электронной почте (подписанные электронной подписью в соответствии с действующим законодательством).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6. Поступившие от гражданина заявление и документы регистрируются в день поступления в ГКУСЗН. Работник ГКУСЗН заполняет и выдает (в случае направления заявления по почте пересылает) заявителю расписку-уведомление о приеме документов для назначения ежегодной денежной выплаты.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Решение о назначении ежегодной денежной выплаты принимается руководителем ГКУСЗН в течение 10 рабочих дней со дня подачи заявления и документов.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В случае наличия оснований, предусмотренных пунктом 7, принимается решение об отказе в назначении ежегодной денежной выплаты. Уведомление об отказе в назначении ежегодной денежной выплаты направляется заявителю в письменной форме в срок не позднее 10 рабочих дней со дня принятия данного решения с указанием оснований отказа.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7. Основанием для отказа в предоставлении ежегодной денежной выплаты является: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 xml:space="preserve">- отсутствие одного из документов, перечисленных в </w:t>
      </w:r>
      <w:hyperlink w:anchor="P68" w:history="1">
        <w:r>
          <w:rPr>
            <w:color w:val="0000FF"/>
          </w:rPr>
          <w:t>абзацах 1</w:t>
        </w:r>
      </w:hyperlink>
      <w:r>
        <w:t xml:space="preserve"> - </w:t>
      </w:r>
      <w:hyperlink w:anchor="P72" w:history="1">
        <w:r>
          <w:rPr>
            <w:color w:val="0000FF"/>
          </w:rPr>
          <w:t>5 пункта 4</w:t>
        </w:r>
      </w:hyperlink>
      <w:r>
        <w:t>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 xml:space="preserve">- несоответствие заявителя требованиям </w:t>
      </w:r>
      <w:hyperlink w:anchor="P66" w:history="1">
        <w:r>
          <w:rPr>
            <w:color w:val="0000FF"/>
          </w:rPr>
          <w:t>пункта 2</w:t>
        </w:r>
      </w:hyperlink>
      <w:r>
        <w:t>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- наличие в представленных документах недостоверной информации.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lastRenderedPageBreak/>
        <w:t>8. ГКУСЗН не вправе требовать от заявителя: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ежегодной денежной выплаты;</w:t>
      </w:r>
    </w:p>
    <w:p w:rsidR="00FD53C9" w:rsidRDefault="00FD53C9">
      <w:pPr>
        <w:pStyle w:val="ConsPlusNormal"/>
        <w:spacing w:before="220"/>
        <w:ind w:firstLine="540"/>
        <w:jc w:val="both"/>
      </w:pPr>
      <w:proofErr w:type="gramStart"/>
      <w:r>
        <w:t xml:space="preserve">- представления документов и информации, которые находятся в распоряжении государственных казенных учреждений социальной защиты населения,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с нормативными правовыми актами Владимирской области, за исключением документов, включенных в определенный </w:t>
      </w:r>
      <w:hyperlink r:id="rId8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</w:t>
      </w:r>
      <w:proofErr w:type="gramEnd"/>
      <w:r>
        <w:t xml:space="preserve">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информацию в государственные казенные учреждения социальной защиты населения по собственной инициативе;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- осуществления действий, в том числе согласований, необходимых для получения единовременной денежной выплаты и связанных с обращением в иные государственные органы, органы местного самоуправления, организации.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9. Финансовое обеспечение расходов, связанных с ежегодной денежной выплатой (включая расходы на ее доставку заявителям) в соответствии с Порядком, осуществляется за счет средств областного бюджета, в пределах бюджетных ассигнований и лимитов бюджетных обязательств, предусмотренных департаменту социальной защиты населения администрации области.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10. Выплата осуществляется через финансово-кредитные учреждения Российской Федерации или Управление федеральной почтовой связи Владимирской области - филиал АО "Почта России" по месту жительства получателей ежегодной денежной выплаты.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jc w:val="right"/>
        <w:outlineLvl w:val="0"/>
      </w:pPr>
      <w:r>
        <w:t>Приложение N 3</w:t>
      </w:r>
    </w:p>
    <w:p w:rsidR="00FD53C9" w:rsidRDefault="00FD53C9">
      <w:pPr>
        <w:pStyle w:val="ConsPlusNormal"/>
        <w:jc w:val="right"/>
      </w:pPr>
      <w:r>
        <w:t>к постановлению</w:t>
      </w:r>
    </w:p>
    <w:p w:rsidR="00FD53C9" w:rsidRDefault="00FD53C9">
      <w:pPr>
        <w:pStyle w:val="ConsPlusNormal"/>
        <w:jc w:val="right"/>
      </w:pPr>
      <w:r>
        <w:t>администрации</w:t>
      </w:r>
    </w:p>
    <w:p w:rsidR="00FD53C9" w:rsidRDefault="00FD53C9">
      <w:pPr>
        <w:pStyle w:val="ConsPlusNormal"/>
        <w:jc w:val="right"/>
      </w:pPr>
      <w:r>
        <w:t>Владимирской области</w:t>
      </w:r>
    </w:p>
    <w:p w:rsidR="00FD53C9" w:rsidRDefault="00FD53C9">
      <w:pPr>
        <w:pStyle w:val="ConsPlusNormal"/>
        <w:jc w:val="right"/>
      </w:pPr>
      <w:r>
        <w:t>от 14.11.2019 N 805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Title"/>
        <w:jc w:val="center"/>
      </w:pPr>
      <w:bookmarkStart w:id="5" w:name="P100"/>
      <w:bookmarkEnd w:id="5"/>
      <w:r>
        <w:t>ПОРЯДОК</w:t>
      </w:r>
    </w:p>
    <w:p w:rsidR="00FD53C9" w:rsidRDefault="00FD53C9">
      <w:pPr>
        <w:pStyle w:val="ConsPlusTitle"/>
        <w:jc w:val="center"/>
      </w:pPr>
      <w:r>
        <w:t>ПРЕДОСТАВЛЕНИЯ МЕР СОЦИАЛЬНОЙ ПОДДЕРЖКИ ПО ОПЛАТЕ</w:t>
      </w:r>
    </w:p>
    <w:p w:rsidR="00FD53C9" w:rsidRDefault="00FD53C9">
      <w:pPr>
        <w:pStyle w:val="ConsPlusTitle"/>
        <w:jc w:val="center"/>
      </w:pPr>
      <w:r>
        <w:t>ЖИЛИЩНО-КОММУНАЛЬНЫХ УСЛУГ ЛИЦАМ, КОТОРЫМ НА 3 СЕНТЯБРЯ</w:t>
      </w:r>
    </w:p>
    <w:p w:rsidR="00FD53C9" w:rsidRDefault="00FD53C9">
      <w:pPr>
        <w:pStyle w:val="ConsPlusTitle"/>
        <w:jc w:val="center"/>
      </w:pPr>
      <w:r>
        <w:t>1945 ГОДА НЕ ИСПОЛНИЛОСЬ 18 ЛЕТ ("ДЕТИ ВОЙНЫ")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Title"/>
        <w:jc w:val="center"/>
        <w:outlineLvl w:val="1"/>
      </w:pPr>
      <w:r>
        <w:t>I. Общие положения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механизм предоставления лицам, которым на 3 сентября 1945 года не исполнилось 18 лет ("Дети войны"), мер социальной поддержки по оплате жилищно-коммунальных услуг, предусмотренных </w:t>
      </w:r>
      <w:hyperlink r:id="rId9" w:history="1">
        <w:r>
          <w:rPr>
            <w:color w:val="0000FF"/>
          </w:rPr>
          <w:t>пунктом 1 части 1 статьи 3</w:t>
        </w:r>
      </w:hyperlink>
      <w:r>
        <w:t xml:space="preserve"> Закона Владимирской области от 04.10.2019 N 87-ОЗ "О мерах социальной поддержки лиц, которым на 3 сентября 1945 года не исполнилось 18 лет ("Дети войны")" (далее - Закон Владимирской области</w:t>
      </w:r>
      <w:proofErr w:type="gramEnd"/>
      <w:r>
        <w:t xml:space="preserve"> от 04.10.2019 N 87-ОЗ).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lastRenderedPageBreak/>
        <w:t>2. Меры социальной поддержки по оплате жилищно-коммунальных услуг лицам, которым на 3 сентября 1945 года не исполнилось 18 лет ("Дети войны"), предоставляются в форме компенсации расходов на оплату жилого помещения и коммунальных услуг в виде ежемесячной денежной выплаты (далее - компенсация на ЖКУ).</w:t>
      </w:r>
    </w:p>
    <w:p w:rsidR="00FD53C9" w:rsidRDefault="00FD53C9">
      <w:pPr>
        <w:pStyle w:val="ConsPlusNormal"/>
        <w:spacing w:before="220"/>
        <w:ind w:firstLine="540"/>
        <w:jc w:val="both"/>
      </w:pPr>
      <w:bookmarkStart w:id="6" w:name="P109"/>
      <w:bookmarkEnd w:id="6"/>
      <w:r>
        <w:t>3. Компенсация на ЖКУ предоставляется гражданам Российской Федерации, которым на 3 сентября 1945 года не исполнилось 18 лет, проживающим на территории Владимирской области.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4. Назначение компенсации на ЖКУ лицу, которому на 3 сентября 1945 года не исполнилось 18 лет (далее - заявителю), осуществляется государственными казенными учреждениями социальной защиты населения (далее - ГКУСЗН) по месту жительства/месту пребывания заявителя на территории Владимирской области.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Title"/>
        <w:jc w:val="center"/>
        <w:outlineLvl w:val="1"/>
      </w:pPr>
      <w:r>
        <w:t>II. Документы, представляемые гражданином</w:t>
      </w:r>
    </w:p>
    <w:p w:rsidR="00FD53C9" w:rsidRDefault="00FD53C9">
      <w:pPr>
        <w:pStyle w:val="ConsPlusTitle"/>
        <w:jc w:val="center"/>
      </w:pPr>
      <w:r>
        <w:t>для назначения компенсации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ind w:firstLine="540"/>
        <w:jc w:val="both"/>
      </w:pPr>
      <w:bookmarkStart w:id="7" w:name="P115"/>
      <w:bookmarkEnd w:id="7"/>
      <w:r>
        <w:t>5. При обращении в ГКУСЗН по месту жительства за компенсацией на ЖКУ заявитель представляет:</w:t>
      </w:r>
    </w:p>
    <w:p w:rsidR="00FD53C9" w:rsidRDefault="00FD53C9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1) заявление о назначении компенсации на ЖКУ по форме, утвержденной департаментом социальной защиты населения администрации области;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2) документы, удостоверяющие личность заявителя;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3) документы, подтверждающие проживание заявителя на территории области;</w:t>
      </w:r>
    </w:p>
    <w:p w:rsidR="00FD53C9" w:rsidRDefault="00FD53C9">
      <w:pPr>
        <w:pStyle w:val="ConsPlusNormal"/>
        <w:spacing w:before="220"/>
        <w:ind w:firstLine="540"/>
        <w:jc w:val="both"/>
      </w:pPr>
      <w:bookmarkStart w:id="9" w:name="P119"/>
      <w:bookmarkEnd w:id="9"/>
      <w:r>
        <w:t>4) удостоверение лица, которому на 3 сентября 1945 года не исполнилось 18 лет ("Дети войны"), по установленной форме;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5) справку о характеристике жилья по рекомендуемой форме, утвержденной департаментом социальной защиты населения администрации области.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В случае отсутствия в справке данных о характеристике жилья заявителем представляются документы, подтверждающие право собственности на жилое помещение, или договор социального найма жилого помещения, а также документы, подтверждающие площадь занимаемого жилого помещения, в том числе отапливаемую, количество комнат.</w:t>
      </w:r>
    </w:p>
    <w:p w:rsidR="00FD53C9" w:rsidRDefault="00FD53C9">
      <w:pPr>
        <w:pStyle w:val="ConsPlusNormal"/>
        <w:spacing w:before="220"/>
        <w:ind w:firstLine="540"/>
        <w:jc w:val="both"/>
      </w:pPr>
      <w:bookmarkStart w:id="10" w:name="P122"/>
      <w:bookmarkEnd w:id="10"/>
      <w:r>
        <w:t>Документы, подтверждающие право собственности на жилое помещение, права на которое не зарегистрированы в Едином государственном реестре недвижимости, предоставляются заявителем самостоятельно;</w:t>
      </w:r>
    </w:p>
    <w:p w:rsidR="00FD53C9" w:rsidRDefault="00FD53C9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>6) квитанции на оплату жилого помещения и коммунальных услуг по месту жительства (месту пребывания) получателя за последний календарный месяц, предшествующий месяцу обращения, или договоры на оказание коммунальных услуг, или справки организаций, предоставляющих коммунальные услуги, о произведенных заявителем расходах;</w:t>
      </w:r>
    </w:p>
    <w:p w:rsidR="00FD53C9" w:rsidRDefault="00FD53C9">
      <w:pPr>
        <w:pStyle w:val="ConsPlusNormal"/>
        <w:spacing w:before="220"/>
        <w:ind w:firstLine="540"/>
        <w:jc w:val="both"/>
      </w:pPr>
      <w:bookmarkStart w:id="12" w:name="P124"/>
      <w:bookmarkEnd w:id="12"/>
      <w:r>
        <w:t>7) согласие на обработку персональных данных заявителя по рекомендуемой форме, утвержденной департаментом социальной защиты населения администрации области;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8) справку о неполучении компенсации на ЖКУ по месту жительства - для заявителей, обратившихся за компенсацией на ЖКУ по месту пребывания;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9) страховое свидетельство государственного пенсионного страхования Российской Федерации заявителя.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 xml:space="preserve">6. Сведения, предусмотренные подпунктами 5, 8 и 9 пункта 5 настоящего Порядка, и </w:t>
      </w:r>
      <w:r>
        <w:lastRenderedPageBreak/>
        <w:t>документы, подтверждающие право собственности заявителя на жилое помещение, права на которое зарегистрированы в Едином государственном реестре недвижимости, граждане вправе представить самостоятельно. В случае непредставления их заявителем указанные документы (сведения о них) запрашиваются ГКУСЗН не позднее двух рабочих дней, следующих за днем поступления заявления, в соответствующих органах (организациях) путем направления запроса, оформленного в установленном порядке.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 xml:space="preserve">В случае обращения представителя заявителя дополнительно к документам, указанным в </w:t>
      </w:r>
      <w:hyperlink w:anchor="P115" w:history="1">
        <w:r>
          <w:rPr>
            <w:color w:val="0000FF"/>
          </w:rPr>
          <w:t>пункте 5</w:t>
        </w:r>
      </w:hyperlink>
      <w:r>
        <w:t>, представляются документы, удостоверяющие личность, и документы, подтверждающие полномочия представителя.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ГКУСЗН на основании заявлений граждан, впервые обратившихся за мерами социальной поддержки по оплате жилого помещения и коммунальных услуг, производит проверку документов, свидетельствующих о принадлежности заявителя к числу лиц, имеющих право на названные меры социальной поддержки, формирует личное дело, а также вносит изменения и дополнения в существующий Регистр лиц, имеющих право на меры социальной поддержки по оплате жилищно-коммунальных услуг.</w:t>
      </w:r>
      <w:proofErr w:type="gramEnd"/>
      <w:r>
        <w:t xml:space="preserve"> Порядок формирования личных дел устанавливается департаментом социальной защиты населения администрации области.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8. Заявление о назначении компенсации на ЖКУ и необходимые документы могут быть поданы заявителем лично, по почте (заверенные в установленном порядке), электронной почте (подписанные электронной подписью в соответствии с действующим законодательством).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Образец формы заявления доступен для копирования и заполнения в электронном виде на Едином портале государственных и муниципальных услуг (функций).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9. ГКУСЗН не вправе требовать от заявителя: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компенсации на ЖКУ;</w:t>
      </w:r>
    </w:p>
    <w:p w:rsidR="00FD53C9" w:rsidRDefault="00FD53C9">
      <w:pPr>
        <w:pStyle w:val="ConsPlusNormal"/>
        <w:spacing w:before="220"/>
        <w:ind w:firstLine="540"/>
        <w:jc w:val="both"/>
      </w:pPr>
      <w:proofErr w:type="gramStart"/>
      <w:r>
        <w:t xml:space="preserve">- представления документов и информации, которые находятся в распоряжении ГКУСЗН,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с нормативными правовыми актами Владимирской области, за исключением документов, включенных в определенный </w:t>
      </w:r>
      <w:hyperlink r:id="rId10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</w:t>
      </w:r>
      <w:proofErr w:type="gramEnd"/>
      <w:r>
        <w:t xml:space="preserve"> предоставления государственных и муниципальных услуг" перечень документов. Заявитель вправе представить указанные документы и информацию в государственные казенные учреждения социальной защиты населения по собственной инициативе;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- осуществления действий, в том числе согласований, необходимых для получения компенсации на ЖКУ и связанных с обращением в иные государственные органы, органы местного самоуправления, организации.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Title"/>
        <w:jc w:val="center"/>
        <w:outlineLvl w:val="1"/>
      </w:pPr>
      <w:r>
        <w:t>III. Порядок определения размера компенсации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ind w:firstLine="540"/>
        <w:jc w:val="both"/>
      </w:pPr>
      <w:r>
        <w:t xml:space="preserve">10. Размер компенсации на ЖКУ определяется каждому заявителю индивидуально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Владимирской области от 04.10.2019 N 87-ОЗ, исходя из занимаемой общей площади жилого помещения, предоставляемых жилищно-коммунальных услуг, а также с учетом социальной нормы площади жилья, нормативов потребления, тарифов, утвержденных в соответствии с действующим законодательством.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lastRenderedPageBreak/>
        <w:t>11. Общий размер компенсации на ЖКУ состоит из суммы компенсаций на каждую жилищно-коммунальную услугу, потребленную заявителем. Размер ежемесячной компенсации на ЖКУ корректируется на основании сведений о фактически начисленных платежах, полученных от организаций, производящих начисление платы за жилищно-коммунальные услуги, или от заявителя, в месяце, следующем за месяцем получения указанных сведений.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12. В случае предоставления в ГКУСЗН сведений, подтверждающих дополнительные расходы по оплате жилищно-коммунальных услуг, носящие разовый характер, размер компенсации на ЖКУ подлежит перерасчету.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Title"/>
        <w:jc w:val="center"/>
        <w:outlineLvl w:val="1"/>
      </w:pPr>
      <w:r>
        <w:t>IV. Порядок предоставления компенсации на ЖКУ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ind w:firstLine="540"/>
        <w:jc w:val="both"/>
      </w:pPr>
      <w:r>
        <w:t>13. Решение о назначении компенсации на ЖКУ принимается ГКУСЗН в течение 10 рабочих дней со дня получения заявления и всех необходимых документов (получения ответов на необходимые запросы). В случае принятия решения об отказе в назначении компенсации на ЖКУ уведомление направляется в письменной форме заявителю в срок не позднее 10 рабочих дней со дня принятия данного решения с указанием оснований отказа в назначении компенсации на ЖКУ. При проведении дополнительной проверки представленных заявителем сведений ГКУСЗН в указанный срок направляет уведомление о проведении проверки. Окончательный ответ заявителю дается не позднее 20 дней со дня подачи заявления.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Основанием для принятия решения об отказе в назначении компенсации на ЖКУ является: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 xml:space="preserve">- несоответствие заявителя требованиям </w:t>
      </w:r>
      <w:hyperlink w:anchor="P109" w:history="1">
        <w:r>
          <w:rPr>
            <w:color w:val="0000FF"/>
          </w:rPr>
          <w:t>пункта 3</w:t>
        </w:r>
      </w:hyperlink>
      <w:r>
        <w:t>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 xml:space="preserve">- отсутствие документов, предусмотренных </w:t>
      </w:r>
      <w:hyperlink w:anchor="P116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19" w:history="1">
        <w:r>
          <w:rPr>
            <w:color w:val="0000FF"/>
          </w:rPr>
          <w:t>4</w:t>
        </w:r>
      </w:hyperlink>
      <w:r>
        <w:t xml:space="preserve">, </w:t>
      </w:r>
      <w:hyperlink w:anchor="P123" w:history="1">
        <w:r>
          <w:rPr>
            <w:color w:val="0000FF"/>
          </w:rPr>
          <w:t>6</w:t>
        </w:r>
      </w:hyperlink>
      <w:r>
        <w:t xml:space="preserve">, </w:t>
      </w:r>
      <w:hyperlink w:anchor="P124" w:history="1">
        <w:r>
          <w:rPr>
            <w:color w:val="0000FF"/>
          </w:rPr>
          <w:t>7</w:t>
        </w:r>
      </w:hyperlink>
      <w:r>
        <w:t xml:space="preserve">, </w:t>
      </w:r>
      <w:hyperlink w:anchor="P122" w:history="1">
        <w:r>
          <w:rPr>
            <w:color w:val="0000FF"/>
          </w:rPr>
          <w:t>абзацем 8 пункта 5</w:t>
        </w:r>
      </w:hyperlink>
      <w:r>
        <w:t>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- наличие в заявлении и представленных документах искаженных сведений или недостоверной информации.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 xml:space="preserve">14. Меры социальной поддержки по оплате жилищно-коммунальных услуг, предусмотренные </w:t>
      </w:r>
      <w:hyperlink r:id="rId12" w:history="1">
        <w:r>
          <w:rPr>
            <w:color w:val="0000FF"/>
          </w:rPr>
          <w:t>пунктом 1 части 1 статьи 3</w:t>
        </w:r>
      </w:hyperlink>
      <w:r>
        <w:t xml:space="preserve"> Закона Владимирской области от 04.10.2019 N 87-ОЗ, предоставляются заявителям, не получающим меры социальной поддержки в соответствии с законодательством Российской Федерации и законодательством Владимирской области.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15. Компенсация на ЖКУ назначается с 1 числа месяца, в котором возникло право на нее, но не ранее чем с 1 января 2020 года.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При перемене получателем компенсации на ЖКУ места жительства в пределах Владимирской области компенсация на ЖКУ по новому месту жительства осуществляется с месяца изменения места жительства.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16. Выплата компенсации на ЖКУ производится не позднее 26 числа текущего месяца.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Перечисление денежных средств на выплату и доставку компенсации на ЖКУ осуществляется ГКУСЗН за счет средств областного бюджета в пределах бюджетных ассигнований и лимитов бюджетных обязательств, предусмотренных департаменту социальной защиты населения администрации области на соответствующий финансовый год, Управлению Федеральной почтовой связи Владимирской области - филиалу АО "Почта России" и финансово-кредитным учреждениям ежемесячно.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С целью осуществления выплаты компенсации на ЖКУ в установленные сроки по решению ГКУСЗН производится авансирование расходов на выплату компенсации на ЖКУ получателям и расходов на доставку в пределах средств, предусмотренных департаменту социальной защиты населения администрации области на указанные цели.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lastRenderedPageBreak/>
        <w:t>17. Выплата компенсации производится ГКУСЗН путем перечисления денежных средств заявителю через финансово-кредитные организации Российской Федерации или Управление Федеральной почтовой связи Владимирской области - филиал АО "Почта России" - по выбору заявителя.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При этом в случае выплаты компенсации на ЖКУ через финансово-кредитные учреждения гражданин вправе оформить заявление-поручение о зачислении компенсации на ЖКУ на счета организаций, предоставляющих жилищно-коммунальные услуги.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Расходы по зачислению (доставке) компенсации на ЖКУ производятся из тех же источников, что и ее выплата.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18. Суммы компенсации, излишне выплаченные заявителю (вследствие непредставления или несвоевременного представления необходимых сведений, представления документов, содержащих заведомо недостоверные сведения, сбоя программного обеспечения выплат компенсации на ЖКУ и др.), подлежат удержанию из сумм последующих выплат компенсации на ЖКУ, а при прекращении ее выплаты - возмещаются получателем. В случае отказа получателя от добровольного возврата излишне полученных средств они могут быть взысканы ГКУСЗН в судебном порядке в соответствии с законодательством Российской Федерации.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 xml:space="preserve">В случае если получатель компенсации на ЖКУ в установленный срок не представил ГКУСЗН </w:t>
      </w:r>
      <w:proofErr w:type="gramStart"/>
      <w:r>
        <w:t>необходимые документы, необоснованно выплаченные ему средства засчитываются</w:t>
      </w:r>
      <w:proofErr w:type="gramEnd"/>
      <w:r>
        <w:t xml:space="preserve"> в счет будущей выплаты компенсации на ЖКУ, при отсутствии права на получение компенсации на ЖКУ в последующие месяцы эти средства возвращаются получателем на счет ГКУСЗН.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При отказе от возврата указанных средств они могут быть взысканы в судебном порядке в соответствии с законодательством Российской Федерации.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В случае предоставления компенсации на ЖКУ в завышенном размере вследствие ошибки, допущенной ГКУСЗН при расчете размера компенсации на ЖКУ, излишне выплаченные средства подлежат удержанию из сумм последующих выплат компенсации на ЖКУ, при прекращении ее выплаты - возмещаются получателем. В случае отказа получателя от возврата излишне полученных средств они могут быть взысканы ГКУСЗН в судебном порядке в соответствии с законодательством Российской Федерации.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Недоплаченные средства выплачиваются получателю компенсации на ЖКУ в месяце, следующем за месяцем, в котором была обнаружена ошибка.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компенсации на ЖКУ.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Title"/>
        <w:jc w:val="center"/>
        <w:outlineLvl w:val="1"/>
      </w:pPr>
      <w:r>
        <w:t>V. Порядок перерасчета компенсации на ЖКУ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ind w:firstLine="540"/>
        <w:jc w:val="both"/>
      </w:pPr>
      <w:r>
        <w:t>19. В случае изменения тарифов, социальной нормы площади жилья, нормативов потребления жилищно-коммунальных услуг суммы компенсации на ЖКУ пересчитываются в автоматизированном режиме без истребования заявлений от граждан: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- с 1 числа месяца, в котором наступили изменения, если соответствующие изменения вступили в силу не позднее 15 числа месяца;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- с 1 числа месяца, следующего за месяцем, в котором наступили изменения, если соответствующие изменения вступили в силу после 15 числа месяца.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 xml:space="preserve">20. В случае изменения условий предоставления компенсации на ЖКУ (площади занимаемого помещения либо иных обстоятельств, влияющих на объем предоставления </w:t>
      </w:r>
      <w:r>
        <w:lastRenderedPageBreak/>
        <w:t>компенсации на ЖКУ) перерасчет компенсации производится на основании сведений, полученных от граждан или организаций: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- в сторону увеличения - с первого числа месяца, следующего за месяцем предоставления сведений;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- в сторону уменьшения - с первого числа месяца, следующего за месяцем, в котором наступили названные обстоятельства, но не более чем за три месяца.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Title"/>
        <w:jc w:val="center"/>
        <w:outlineLvl w:val="1"/>
      </w:pPr>
      <w:r>
        <w:t>VI. Условия приостановления, возобновления</w:t>
      </w:r>
    </w:p>
    <w:p w:rsidR="00FD53C9" w:rsidRDefault="00FD53C9">
      <w:pPr>
        <w:pStyle w:val="ConsPlusTitle"/>
        <w:jc w:val="center"/>
      </w:pPr>
      <w:r>
        <w:t>выплаты компенсации на ЖКУ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ind w:firstLine="540"/>
        <w:jc w:val="both"/>
      </w:pPr>
      <w:r>
        <w:t>21. Выплата компенсации на ЖКУ приостанавливается в случаях:</w:t>
      </w:r>
    </w:p>
    <w:p w:rsidR="00FD53C9" w:rsidRDefault="00FD53C9">
      <w:pPr>
        <w:pStyle w:val="ConsPlusNormal"/>
        <w:spacing w:before="220"/>
        <w:ind w:firstLine="540"/>
        <w:jc w:val="both"/>
      </w:pPr>
      <w:bookmarkStart w:id="13" w:name="P179"/>
      <w:bookmarkEnd w:id="13"/>
      <w:r>
        <w:t>- неполучения заявителем компенсации на ЖКУ в течение шести месяцев подряд;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- получения информации от организаций, предоставляющих жилищно-коммунальные услуги, о наличии у получателя компенсации на ЖКУ задолженности без уважительных причин по оплате текущих платежей за жилищно-коммунальные услуги за 3 и более месяца.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При устранении указанных обстоятельств выплата компенсации на ЖКУ возобновляется в том же размере, в каком она выплачивалась на день приостановления выплаты. После возобновления выплаты компенсации на ЖКУ ее размер подлежит перерасчету по основаниям и в порядке, которые предусмотрены настоящим Порядком.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22. Если выплата компенсации на ЖКУ была приостановлена вследствие длительного неполучения, она возобновляется по заявлению получателя с месяца приостановления выплаты, но не более чем за три года, предшествующих месяцу обращения.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23. Выплата компенсации на ЖКУ возобновляется с месяца, следующего за месяцем погашения получателем задолженности, за все время, в течение которого выплата была приостановлена на основании сведений, поступивших от организаций, предоставляющих жилищно-коммунальные услуги, или заявителя.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Title"/>
        <w:jc w:val="center"/>
        <w:outlineLvl w:val="1"/>
      </w:pPr>
      <w:r>
        <w:t>VII. Условия прекращения, восстановления</w:t>
      </w:r>
    </w:p>
    <w:p w:rsidR="00FD53C9" w:rsidRDefault="00FD53C9">
      <w:pPr>
        <w:pStyle w:val="ConsPlusTitle"/>
        <w:jc w:val="center"/>
      </w:pPr>
      <w:r>
        <w:t>выплаты компенсации на ЖКУ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ind w:firstLine="540"/>
        <w:jc w:val="both"/>
      </w:pPr>
      <w:r>
        <w:t>24. Выплата компенсации на ЖКУ прекращается: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- в случае смерти получателя, а также в случае объявления его в установленном порядке умершим или признания безвестно отсутствующим - с 1-го числа месяца, следующего за месяцем, в котором наступила смерть получателя либо вступило в силу решение об объявлении его умершим или решение о признании его безвестно отсутствующим;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- в случае снятия заявителя с регистрационного учета по месту жительства (месту пребывания) - с 1-го числа месяца, следующего за месяцем снятия с регистрационного учета;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 xml:space="preserve">- по истечении шести месяцев со дня приостановления выплаты компенсации в соответствии с </w:t>
      </w:r>
      <w:hyperlink w:anchor="P179" w:history="1">
        <w:r>
          <w:rPr>
            <w:color w:val="0000FF"/>
          </w:rPr>
          <w:t>абзацем 2 пункта 21</w:t>
        </w:r>
      </w:hyperlink>
      <w:r>
        <w:t>.</w:t>
      </w:r>
    </w:p>
    <w:p w:rsidR="00FD53C9" w:rsidRDefault="00FD53C9">
      <w:pPr>
        <w:pStyle w:val="ConsPlusNormal"/>
        <w:spacing w:before="220"/>
        <w:ind w:firstLine="540"/>
        <w:jc w:val="both"/>
      </w:pPr>
      <w:r>
        <w:t>25. Выплата компенсации на ЖКУ возобновляется в случае отмены решения об объявлении гражданина умершим или о признании безвестно отсутствующим - с 1-го числа месяца, следующего за месяцем, в котором вступило в силу соответствующее решение, по заявлению получателя.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Title"/>
        <w:jc w:val="center"/>
        <w:outlineLvl w:val="1"/>
      </w:pPr>
      <w:r>
        <w:t>VIII. Заключительные положения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ind w:firstLine="540"/>
        <w:jc w:val="both"/>
      </w:pPr>
      <w:r>
        <w:t>26. Департамент социальной защиты населения администрации области до 12 числа месяца, следующего за отчетным месяцем, направляет в департамент финансов, бюджетной и налоговой политики администрации области сводные отчеты о произведенных расходах из областного бюджета в разрезе территорий.</w:t>
      </w: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jc w:val="both"/>
      </w:pPr>
    </w:p>
    <w:p w:rsidR="00FD53C9" w:rsidRDefault="00FD53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0E45" w:rsidRDefault="00F10E45"/>
    <w:sectPr w:rsidR="00F10E45" w:rsidSect="00F2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53C9"/>
    <w:rsid w:val="00F10E45"/>
    <w:rsid w:val="00FD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5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5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53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4B3714E65C941E3875B5A0B8669FA53A16F715904CFCFE9B48A1930639AB9ADA6A928E4805FEFBF82F632FF5534E10A05C0826ZCk9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4B3714E65C941E3875B5B6BB0AC1AF3B1FA81D934DF3ADC214A7C45969ADCF9A2A94DE1A4AFFA7BE78702CF6534D11BFZ5k7F" TargetMode="External"/><Relationship Id="rId12" Type="http://schemas.openxmlformats.org/officeDocument/2006/relationships/hyperlink" Target="consultantplus://offline/ref=AC4B3714E65C941E3875B5B6BB0AC1AF3B1FA81D934DFFABC71AA7C45969ADCF9A2A94DE084AA7ABBC7A6E2CF3461B40FA0B0525C284DEDF92768288Z8k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4B3714E65C941E3875B5B6BB0AC1AF3B1FA81D934DFFABC71AA7C45969ADCF9A2A94DE084AA7ABBC7A6E2FF1461B40FA0B0525C284DEDF92768288Z8k2F" TargetMode="External"/><Relationship Id="rId11" Type="http://schemas.openxmlformats.org/officeDocument/2006/relationships/hyperlink" Target="consultantplus://offline/ref=AC4B3714E65C941E3875B5B6BB0AC1AF3B1FA81D934DFFABC71AA7C45969ADCF9A2A94DE1A4AFFA7BE78702CF6534D11BFZ5k7F" TargetMode="External"/><Relationship Id="rId5" Type="http://schemas.openxmlformats.org/officeDocument/2006/relationships/hyperlink" Target="consultantplus://offline/ref=AC4B3714E65C941E3875B5B6BB0AC1AF3B1FA81D934DFFABC71AA7C45969ADCF9A2A94DE084AA7ABBC7A6E2CF6461B40FA0B0525C284DEDF92768288Z8k2F" TargetMode="External"/><Relationship Id="rId10" Type="http://schemas.openxmlformats.org/officeDocument/2006/relationships/hyperlink" Target="consultantplus://offline/ref=AC4B3714E65C941E3875B5A0B8669FA53A16F715904CFCFE9B48A1930639AB9ADA6A928E4805FEFBF82F632FF5534E10A05C0826ZCk9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4B3714E65C941E3875B5B6BB0AC1AF3B1FA81D934DFFABC71AA7C45969ADCF9A2A94DE084AA7ABBC7A6E2CF3461B40FA0B0525C284DEDF92768288Z8k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3905</Words>
  <Characters>22264</Characters>
  <Application>Microsoft Office Word</Application>
  <DocSecurity>0</DocSecurity>
  <Lines>185</Lines>
  <Paragraphs>52</Paragraphs>
  <ScaleCrop>false</ScaleCrop>
  <Company/>
  <LinksUpToDate>false</LinksUpToDate>
  <CharactersWithSpaces>26117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ПДн 15 - Воронкина Екатерина</dc:creator>
  <cp:lastModifiedBy>ПДн 15 - Воронкина Екатерина</cp:lastModifiedBy>
  <cp:revision>1</cp:revision>
  <dcterms:created xsi:type="dcterms:W3CDTF">2019-11-22T05:36:00Z</dcterms:created>
  <dcterms:modified xsi:type="dcterms:W3CDTF">2019-11-22T05:37:00Z</dcterms:modified>
</cp:coreProperties>
</file>